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0D" w:rsidRDefault="0027450D" w:rsidP="0027450D">
      <w:pPr>
        <w:pStyle w:val="Heading"/>
        <w:ind w:left="-567" w:right="-143"/>
        <w:jc w:val="center"/>
        <w:rPr>
          <w:rFonts w:ascii="Times New Roman" w:hAnsi="Times New Roman" w:cs="Times New Roman"/>
          <w:b w:val="0"/>
          <w:sz w:val="20"/>
          <w:szCs w:val="20"/>
          <w:u w:val="single"/>
        </w:rPr>
      </w:pPr>
    </w:p>
    <w:p w:rsidR="0027450D" w:rsidRDefault="0027450D" w:rsidP="0027450D">
      <w:pPr>
        <w:rPr>
          <w:rFonts w:ascii="Times New Roman" w:hAnsi="Times New Roman" w:cs="Times New Roman"/>
          <w:sz w:val="24"/>
          <w:szCs w:val="24"/>
        </w:rPr>
      </w:pPr>
    </w:p>
    <w:p w:rsidR="00D74AD6" w:rsidRPr="00161F5B" w:rsidRDefault="00A748A9" w:rsidP="00A04D5C">
      <w:pPr>
        <w:tabs>
          <w:tab w:val="num" w:pos="-1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31583" cy="95240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8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583" cy="952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3C" w:rsidRPr="009646FD" w:rsidRDefault="008E1183" w:rsidP="00A04D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часть.</w:t>
      </w:r>
    </w:p>
    <w:p w:rsidR="008E1183" w:rsidRPr="009646FD" w:rsidRDefault="008E1183" w:rsidP="001B1A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DC2" w:rsidRPr="009646FD" w:rsidRDefault="000F423C" w:rsidP="001B1A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1.</w:t>
      </w:r>
      <w:r w:rsidR="001A1DC2" w:rsidRPr="009646FD">
        <w:rPr>
          <w:rFonts w:ascii="Times New Roman" w:hAnsi="Times New Roman" w:cs="Times New Roman"/>
          <w:b/>
          <w:sz w:val="24"/>
          <w:szCs w:val="24"/>
        </w:rPr>
        <w:t>Общие сведения о ДОУ</w:t>
      </w:r>
    </w:p>
    <w:p w:rsidR="004B35C3" w:rsidRPr="009646FD" w:rsidRDefault="004B35C3" w:rsidP="001B1A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Полное наименование:</w:t>
      </w:r>
      <w:r w:rsidRPr="009646FD">
        <w:rPr>
          <w:rFonts w:ascii="Times New Roman" w:hAnsi="Times New Roman" w:cs="Times New Roman"/>
          <w:sz w:val="24"/>
          <w:szCs w:val="24"/>
        </w:rPr>
        <w:t xml:space="preserve"> Государственное бюджетное дошкольное образовательное учреждение  детский сад № 97 компенсирующего вида Фрунзенского района Санкт-Петербурга «Консультативно-практический центр для детей с нарушением интеллектуального развития».</w:t>
      </w:r>
    </w:p>
    <w:p w:rsidR="001A1DC2" w:rsidRPr="009646FD" w:rsidRDefault="001A1DC2" w:rsidP="004B35C3">
      <w:pPr>
        <w:pStyle w:val="a3"/>
        <w:spacing w:line="240" w:lineRule="auto"/>
        <w:jc w:val="both"/>
      </w:pPr>
      <w:r w:rsidRPr="009646FD">
        <w:rPr>
          <w:u w:val="single"/>
        </w:rPr>
        <w:t>Сокращенное наименование:</w:t>
      </w:r>
      <w:r w:rsidRPr="009646FD">
        <w:t xml:space="preserve"> ГБДОУ - детский сад № 97 компенсирующего вида Фрунзенского района СПб.</w:t>
      </w: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Образовательное учреждение создано на основании распоряжения Исполнительного Комитета Фрунзенского районного Совета депутатов трудящихся № 121 от 14.07.1975 г.   Наименование Образовательного учреждения при создании: </w:t>
      </w:r>
      <w:proofErr w:type="gramStart"/>
      <w:r w:rsidRPr="009646FD">
        <w:rPr>
          <w:rFonts w:ascii="Times New Roman" w:hAnsi="Times New Roman" w:cs="Times New Roman"/>
          <w:sz w:val="24"/>
          <w:szCs w:val="24"/>
        </w:rPr>
        <w:t>Ясли-сад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 xml:space="preserve"> № 97 Фрунзенского района. В 1976 г. ясли - сад № 97 Фрунзенского района  был перепрофилирован в детский сад № 97 для детей с нарушением интеллекта.  Основание: приказ РОНО от 10.03.1976 года № 93 «О перепрофилировании  я/сада № 97  в  детский  сад  № 97 для детей с нарушением интеллекта».  В  1993 г. на основании решения городского экспертного совета при Комитете по образованию,  учреждению присвоен статус городского консультативно-практического центра  по воспитанию и реабилитации детей дошкольного возраста с нарушением интеллектуального развития. </w:t>
      </w: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Организационно – правовая форма</w:t>
      </w:r>
      <w:r w:rsidRPr="009646FD">
        <w:rPr>
          <w:rFonts w:ascii="Times New Roman" w:hAnsi="Times New Roman" w:cs="Times New Roman"/>
          <w:sz w:val="24"/>
          <w:szCs w:val="24"/>
        </w:rPr>
        <w:t>: Бюджетное учреждение.</w:t>
      </w:r>
    </w:p>
    <w:p w:rsidR="00824FBB" w:rsidRPr="009646FD" w:rsidRDefault="00824FBB" w:rsidP="001B1A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 xml:space="preserve">Юридический адрес: </w:t>
      </w:r>
      <w:r w:rsidRPr="009646FD">
        <w:rPr>
          <w:rFonts w:ascii="Times New Roman" w:hAnsi="Times New Roman" w:cs="Times New Roman"/>
          <w:sz w:val="24"/>
          <w:szCs w:val="24"/>
        </w:rPr>
        <w:t xml:space="preserve">192238, Санкт-Петербург, улица Турку, дом 12, корпус 3, литер А. </w:t>
      </w: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 xml:space="preserve">Фактический адрес: </w:t>
      </w:r>
      <w:r w:rsidRPr="009646FD">
        <w:rPr>
          <w:rFonts w:ascii="Times New Roman" w:hAnsi="Times New Roman" w:cs="Times New Roman"/>
          <w:sz w:val="24"/>
          <w:szCs w:val="24"/>
        </w:rPr>
        <w:t xml:space="preserve"> 192238, Санкт-Петербург, улица Турку, дом 12, корпус 3, литер А. </w:t>
      </w: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Телефон/факс</w:t>
      </w:r>
      <w:r w:rsidRPr="009646FD">
        <w:rPr>
          <w:rFonts w:ascii="Times New Roman" w:hAnsi="Times New Roman" w:cs="Times New Roman"/>
          <w:sz w:val="24"/>
          <w:szCs w:val="24"/>
        </w:rPr>
        <w:t xml:space="preserve">:  268-34-30, 268-48-79 </w:t>
      </w:r>
    </w:p>
    <w:p w:rsidR="001A1DC2" w:rsidRPr="007D0F91" w:rsidRDefault="001A1DC2" w:rsidP="001B1A41">
      <w:pPr>
        <w:ind w:right="9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46FD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7D0F91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9646FD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proofErr w:type="gramEnd"/>
      <w:r w:rsidRPr="007D0F91">
        <w:rPr>
          <w:rFonts w:ascii="Times New Roman" w:hAnsi="Times New Roman" w:cs="Times New Roman"/>
          <w:sz w:val="24"/>
          <w:szCs w:val="24"/>
          <w:u w:val="single"/>
        </w:rPr>
        <w:t>:</w:t>
      </w:r>
      <w:hyperlink r:id="rId8" w:history="1"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gdou</w:t>
        </w:r>
        <w:r w:rsidRPr="007D0F91">
          <w:rPr>
            <w:rStyle w:val="a5"/>
            <w:rFonts w:ascii="Times New Roman" w:hAnsi="Times New Roman" w:cs="Times New Roman"/>
            <w:sz w:val="24"/>
            <w:szCs w:val="24"/>
          </w:rPr>
          <w:t>-97@</w:t>
        </w:r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7D0F91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D0F91">
        <w:rPr>
          <w:rFonts w:ascii="Times New Roman" w:hAnsi="Times New Roman" w:cs="Times New Roman"/>
          <w:sz w:val="24"/>
          <w:szCs w:val="24"/>
        </w:rPr>
        <w:t xml:space="preserve">; </w:t>
      </w:r>
      <w:hyperlink r:id="rId9" w:history="1">
        <w:r w:rsidRPr="009646FD">
          <w:rPr>
            <w:rFonts w:ascii="Times New Roman" w:hAnsi="Times New Roman" w:cs="Times New Roman"/>
            <w:sz w:val="24"/>
            <w:szCs w:val="24"/>
            <w:lang w:val="en-US"/>
          </w:rPr>
          <w:t>dou</w:t>
        </w:r>
        <w:r w:rsidRPr="007D0F91">
          <w:rPr>
            <w:rFonts w:ascii="Times New Roman" w:hAnsi="Times New Roman" w:cs="Times New Roman"/>
            <w:sz w:val="24"/>
            <w:szCs w:val="24"/>
          </w:rPr>
          <w:t>097@</w:t>
        </w:r>
        <w:r w:rsidRPr="009646FD">
          <w:rPr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7D0F91">
          <w:rPr>
            <w:rFonts w:ascii="Times New Roman" w:hAnsi="Times New Roman" w:cs="Times New Roman"/>
            <w:sz w:val="24"/>
            <w:szCs w:val="24"/>
          </w:rPr>
          <w:t>-</w:t>
        </w:r>
        <w:r w:rsidRPr="009646FD">
          <w:rPr>
            <w:rFonts w:ascii="Times New Roman" w:hAnsi="Times New Roman" w:cs="Times New Roman"/>
            <w:sz w:val="24"/>
            <w:szCs w:val="24"/>
            <w:lang w:val="en-US"/>
          </w:rPr>
          <w:t>frn</w:t>
        </w:r>
        <w:r w:rsidRPr="007D0F91">
          <w:rPr>
            <w:rFonts w:ascii="Times New Roman" w:hAnsi="Times New Roman" w:cs="Times New Roman"/>
            <w:sz w:val="24"/>
            <w:szCs w:val="24"/>
          </w:rPr>
          <w:t>.</w:t>
        </w:r>
        <w:r w:rsidRPr="009646FD">
          <w:rPr>
            <w:rFonts w:ascii="Times New Roman" w:hAnsi="Times New Roman" w:cs="Times New Roman"/>
            <w:sz w:val="24"/>
            <w:szCs w:val="24"/>
            <w:lang w:val="en-US"/>
          </w:rPr>
          <w:t>spb</w:t>
        </w:r>
        <w:r w:rsidRPr="007D0F91">
          <w:rPr>
            <w:rFonts w:ascii="Times New Roman" w:hAnsi="Times New Roman" w:cs="Times New Roman"/>
            <w:sz w:val="24"/>
            <w:szCs w:val="24"/>
          </w:rPr>
          <w:t>.</w:t>
        </w:r>
        <w:r w:rsidRPr="009646FD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D0F9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A1DC2" w:rsidRPr="009646FD" w:rsidRDefault="001A1DC2" w:rsidP="001B1A41">
      <w:pPr>
        <w:ind w:right="9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Адрес официального сайта ДОУ:</w:t>
      </w:r>
      <w:r w:rsidRPr="009646FD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9646FD">
        <w:rPr>
          <w:rFonts w:ascii="Times New Roman" w:hAnsi="Times New Roman" w:cs="Times New Roman"/>
          <w:sz w:val="24"/>
          <w:szCs w:val="24"/>
        </w:rPr>
        <w:t>://</w:t>
      </w:r>
      <w:hyperlink r:id="rId10" w:history="1"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646FD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gdou</w:t>
        </w:r>
        <w:proofErr w:type="spellEnd"/>
        <w:r w:rsidRPr="009646FD">
          <w:rPr>
            <w:rStyle w:val="a5"/>
            <w:rFonts w:ascii="Times New Roman" w:hAnsi="Times New Roman" w:cs="Times New Roman"/>
            <w:sz w:val="24"/>
            <w:szCs w:val="24"/>
          </w:rPr>
          <w:t>97.</w:t>
        </w:r>
        <w:proofErr w:type="spellStart"/>
        <w:r w:rsidRPr="009646FD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646FD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  <w:r w:rsidRPr="009646FD">
        <w:rPr>
          <w:rFonts w:ascii="Times New Roman" w:hAnsi="Times New Roman" w:cs="Times New Roman"/>
          <w:sz w:val="24"/>
          <w:szCs w:val="24"/>
        </w:rPr>
        <w:t>.</w:t>
      </w:r>
    </w:p>
    <w:p w:rsidR="00824FBB" w:rsidRPr="009646FD" w:rsidRDefault="00824FBB" w:rsidP="001B1A41">
      <w:pPr>
        <w:ind w:right="99"/>
        <w:jc w:val="both"/>
        <w:rPr>
          <w:rFonts w:ascii="Times New Roman" w:hAnsi="Times New Roman" w:cs="Times New Roman"/>
          <w:sz w:val="24"/>
          <w:szCs w:val="24"/>
        </w:rPr>
      </w:pP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Лицензия</w:t>
      </w:r>
      <w:r w:rsidRPr="009646FD">
        <w:rPr>
          <w:rFonts w:ascii="Times New Roman" w:hAnsi="Times New Roman" w:cs="Times New Roman"/>
          <w:sz w:val="24"/>
          <w:szCs w:val="24"/>
        </w:rPr>
        <w:t xml:space="preserve"> на  осуществление образовательной деятельности: № 0375 от 18.03.2013 г. Срок действия лицензии – бессрочно.</w:t>
      </w: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ИНН: 7816156541</w:t>
      </w:r>
    </w:p>
    <w:p w:rsidR="00824FBB" w:rsidRPr="009646FD" w:rsidRDefault="00824FBB" w:rsidP="001B1A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1DC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Учредителем Образовательного учреждения является субъект Российской Федерации – город федерального значения - Санкт-Петербург, в лице органа исполнительной власти Комитет по образованию. Место нахождения Учредителя: 190000, Санкт-Петербург, пер. Антоненко, дом 8, лит. А.  </w:t>
      </w:r>
    </w:p>
    <w:p w:rsidR="001A1DC2" w:rsidRPr="009646FD" w:rsidRDefault="001A1DC2" w:rsidP="004858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находится в ведении администрации Фрунзенского района Санкт-Петербурга. Место нахождения Администрации района: 192241, Санкт-Петербург, ул. </w:t>
      </w:r>
      <w:proofErr w:type="gramStart"/>
      <w:r w:rsidRPr="009646FD">
        <w:rPr>
          <w:rFonts w:ascii="Times New Roman" w:hAnsi="Times New Roman" w:cs="Times New Roman"/>
          <w:sz w:val="24"/>
          <w:szCs w:val="24"/>
        </w:rPr>
        <w:t>Пражская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>, 46.</w:t>
      </w:r>
    </w:p>
    <w:p w:rsidR="00186F08" w:rsidRDefault="00C16212" w:rsidP="004858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Двухэтажное панельное строение подключено к городским инженерным сетям</w:t>
      </w:r>
      <w:r w:rsidR="00675AB6">
        <w:rPr>
          <w:rFonts w:ascii="Times New Roman" w:hAnsi="Times New Roman" w:cs="Times New Roman"/>
          <w:sz w:val="24"/>
          <w:szCs w:val="24"/>
        </w:rPr>
        <w:t>.</w:t>
      </w:r>
      <w:r w:rsidRPr="009646FD">
        <w:rPr>
          <w:rFonts w:ascii="Times New Roman" w:hAnsi="Times New Roman" w:cs="Times New Roman"/>
          <w:sz w:val="24"/>
          <w:szCs w:val="24"/>
        </w:rPr>
        <w:t xml:space="preserve"> </w:t>
      </w:r>
      <w:r w:rsidR="00675AB6">
        <w:rPr>
          <w:rFonts w:ascii="Times New Roman" w:hAnsi="Times New Roman" w:cs="Times New Roman"/>
          <w:sz w:val="24"/>
          <w:szCs w:val="24"/>
        </w:rPr>
        <w:t>Ф</w:t>
      </w:r>
      <w:r w:rsidRPr="009646FD">
        <w:rPr>
          <w:rFonts w:ascii="Times New Roman" w:hAnsi="Times New Roman" w:cs="Times New Roman"/>
          <w:sz w:val="24"/>
          <w:szCs w:val="24"/>
        </w:rPr>
        <w:t xml:space="preserve">ункционирует  </w:t>
      </w:r>
      <w:r w:rsidR="00186F08">
        <w:rPr>
          <w:rFonts w:ascii="Times New Roman" w:hAnsi="Times New Roman" w:cs="Times New Roman"/>
          <w:sz w:val="24"/>
          <w:szCs w:val="24"/>
        </w:rPr>
        <w:t>12</w:t>
      </w:r>
      <w:r w:rsidRPr="00172D5D">
        <w:rPr>
          <w:rFonts w:ascii="Times New Roman" w:hAnsi="Times New Roman" w:cs="Times New Roman"/>
          <w:sz w:val="24"/>
          <w:szCs w:val="24"/>
        </w:rPr>
        <w:t xml:space="preserve"> групп дошкольного возраста, </w:t>
      </w:r>
      <w:r w:rsidR="005E4326">
        <w:rPr>
          <w:rFonts w:ascii="Times New Roman" w:hAnsi="Times New Roman" w:cs="Times New Roman"/>
          <w:sz w:val="24"/>
          <w:szCs w:val="24"/>
        </w:rPr>
        <w:t>2</w:t>
      </w:r>
      <w:r w:rsidRPr="00172D5D">
        <w:rPr>
          <w:rFonts w:ascii="Times New Roman" w:hAnsi="Times New Roman" w:cs="Times New Roman"/>
          <w:sz w:val="24"/>
          <w:szCs w:val="24"/>
        </w:rPr>
        <w:t xml:space="preserve"> группы среднего дошкольного возраста,  3 группы старшего дошкольного возраста, </w:t>
      </w:r>
      <w:r w:rsidR="005E4326">
        <w:rPr>
          <w:rFonts w:ascii="Times New Roman" w:hAnsi="Times New Roman" w:cs="Times New Roman"/>
          <w:sz w:val="24"/>
          <w:szCs w:val="24"/>
        </w:rPr>
        <w:t>5</w:t>
      </w:r>
      <w:r w:rsidRPr="00172D5D">
        <w:rPr>
          <w:rFonts w:ascii="Times New Roman" w:hAnsi="Times New Roman" w:cs="Times New Roman"/>
          <w:sz w:val="24"/>
          <w:szCs w:val="24"/>
        </w:rPr>
        <w:t xml:space="preserve"> групп подготовительного возраста, 1 группа разновозрастная</w:t>
      </w:r>
      <w:r w:rsidR="00E71697" w:rsidRPr="00172D5D">
        <w:rPr>
          <w:rFonts w:ascii="Times New Roman" w:hAnsi="Times New Roman" w:cs="Times New Roman"/>
          <w:sz w:val="24"/>
          <w:szCs w:val="24"/>
        </w:rPr>
        <w:t xml:space="preserve"> (</w:t>
      </w:r>
      <w:r w:rsidRPr="00172D5D">
        <w:rPr>
          <w:rFonts w:ascii="Times New Roman" w:hAnsi="Times New Roman" w:cs="Times New Roman"/>
          <w:sz w:val="24"/>
          <w:szCs w:val="24"/>
        </w:rPr>
        <w:t>кратковременного пребывания</w:t>
      </w:r>
      <w:r w:rsidR="00E71697" w:rsidRPr="00172D5D">
        <w:rPr>
          <w:rFonts w:ascii="Times New Roman" w:hAnsi="Times New Roman" w:cs="Times New Roman"/>
          <w:sz w:val="24"/>
          <w:szCs w:val="24"/>
        </w:rPr>
        <w:t>)</w:t>
      </w:r>
      <w:r w:rsidR="00186F08">
        <w:rPr>
          <w:rFonts w:ascii="Times New Roman" w:hAnsi="Times New Roman" w:cs="Times New Roman"/>
          <w:sz w:val="24"/>
          <w:szCs w:val="24"/>
        </w:rPr>
        <w:t xml:space="preserve">, </w:t>
      </w:r>
      <w:r w:rsidR="003F0486" w:rsidRPr="00172D5D">
        <w:rPr>
          <w:rFonts w:ascii="Times New Roman" w:hAnsi="Times New Roman" w:cs="Times New Roman"/>
          <w:sz w:val="24"/>
          <w:szCs w:val="24"/>
        </w:rPr>
        <w:t xml:space="preserve">1 группа </w:t>
      </w:r>
      <w:r w:rsidR="00186F08" w:rsidRPr="003F0486">
        <w:rPr>
          <w:rFonts w:ascii="Times New Roman" w:hAnsi="Times New Roman" w:cs="Times New Roman"/>
          <w:sz w:val="24"/>
          <w:szCs w:val="24"/>
        </w:rPr>
        <w:t>ЦСР</w:t>
      </w:r>
      <w:r w:rsidR="002C1132">
        <w:rPr>
          <w:rFonts w:ascii="Times New Roman" w:hAnsi="Times New Roman" w:cs="Times New Roman"/>
          <w:sz w:val="24"/>
          <w:szCs w:val="24"/>
        </w:rPr>
        <w:t xml:space="preserve"> (разновозра</w:t>
      </w:r>
      <w:r w:rsidR="00675AB6">
        <w:rPr>
          <w:rFonts w:ascii="Times New Roman" w:hAnsi="Times New Roman" w:cs="Times New Roman"/>
          <w:sz w:val="24"/>
          <w:szCs w:val="24"/>
        </w:rPr>
        <w:t>стная) - в соответствии с государственным заданием</w:t>
      </w:r>
      <w:r w:rsidR="00186F08" w:rsidRPr="003F0486">
        <w:rPr>
          <w:rFonts w:ascii="Times New Roman" w:hAnsi="Times New Roman" w:cs="Times New Roman"/>
          <w:sz w:val="24"/>
          <w:szCs w:val="24"/>
        </w:rPr>
        <w:t>.</w:t>
      </w:r>
      <w:r w:rsidRPr="00172D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C2" w:rsidRDefault="00C16212" w:rsidP="004858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D5D">
        <w:rPr>
          <w:rFonts w:ascii="Times New Roman" w:hAnsi="Times New Roman" w:cs="Times New Roman"/>
          <w:sz w:val="24"/>
          <w:szCs w:val="24"/>
        </w:rPr>
        <w:t xml:space="preserve">На </w:t>
      </w:r>
      <w:r w:rsidR="003B10CD" w:rsidRPr="00172D5D">
        <w:rPr>
          <w:rFonts w:ascii="Times New Roman" w:hAnsi="Times New Roman" w:cs="Times New Roman"/>
          <w:sz w:val="24"/>
          <w:szCs w:val="24"/>
        </w:rPr>
        <w:t>0</w:t>
      </w:r>
      <w:r w:rsidRPr="00172D5D">
        <w:rPr>
          <w:rFonts w:ascii="Times New Roman" w:hAnsi="Times New Roman" w:cs="Times New Roman"/>
          <w:sz w:val="24"/>
          <w:szCs w:val="24"/>
        </w:rPr>
        <w:t>1.0</w:t>
      </w:r>
      <w:r w:rsidR="009D187C" w:rsidRPr="00172D5D">
        <w:rPr>
          <w:rFonts w:ascii="Times New Roman" w:hAnsi="Times New Roman" w:cs="Times New Roman"/>
          <w:sz w:val="24"/>
          <w:szCs w:val="24"/>
        </w:rPr>
        <w:t>8</w:t>
      </w:r>
      <w:r w:rsidRPr="00172D5D">
        <w:rPr>
          <w:rFonts w:ascii="Times New Roman" w:hAnsi="Times New Roman" w:cs="Times New Roman"/>
          <w:sz w:val="24"/>
          <w:szCs w:val="24"/>
        </w:rPr>
        <w:t>.201</w:t>
      </w:r>
      <w:r w:rsidR="005E4326">
        <w:rPr>
          <w:rFonts w:ascii="Times New Roman" w:hAnsi="Times New Roman" w:cs="Times New Roman"/>
          <w:sz w:val="24"/>
          <w:szCs w:val="24"/>
        </w:rPr>
        <w:t>7</w:t>
      </w:r>
      <w:r w:rsidR="00186F08">
        <w:rPr>
          <w:rFonts w:ascii="Times New Roman" w:hAnsi="Times New Roman" w:cs="Times New Roman"/>
          <w:sz w:val="24"/>
          <w:szCs w:val="24"/>
        </w:rPr>
        <w:t xml:space="preserve"> </w:t>
      </w:r>
      <w:r w:rsidRPr="00172D5D">
        <w:rPr>
          <w:rFonts w:ascii="Times New Roman" w:hAnsi="Times New Roman" w:cs="Times New Roman"/>
          <w:sz w:val="24"/>
          <w:szCs w:val="24"/>
        </w:rPr>
        <w:t xml:space="preserve">года </w:t>
      </w:r>
      <w:r w:rsidR="003B10CD" w:rsidRPr="00172D5D">
        <w:rPr>
          <w:rFonts w:ascii="Times New Roman" w:hAnsi="Times New Roman" w:cs="Times New Roman"/>
          <w:sz w:val="24"/>
          <w:szCs w:val="24"/>
        </w:rPr>
        <w:t xml:space="preserve">контингент воспитанников - </w:t>
      </w:r>
      <w:r w:rsidR="00186F08">
        <w:rPr>
          <w:rFonts w:ascii="Times New Roman" w:hAnsi="Times New Roman" w:cs="Times New Roman"/>
          <w:sz w:val="24"/>
          <w:szCs w:val="24"/>
        </w:rPr>
        <w:t>133</w:t>
      </w:r>
      <w:r w:rsidRPr="00172D5D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FA792D" w:rsidRDefault="00FA792D" w:rsidP="004858C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</w:t>
      </w:r>
      <w:r w:rsidR="002C1132">
        <w:rPr>
          <w:rFonts w:ascii="Times New Roman" w:hAnsi="Times New Roman" w:cs="Times New Roman"/>
          <w:sz w:val="24"/>
          <w:szCs w:val="24"/>
        </w:rPr>
        <w:t>вательном учреждении действуют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1132">
        <w:rPr>
          <w:rFonts w:ascii="Times New Roman" w:hAnsi="Times New Roman" w:cs="Times New Roman"/>
          <w:sz w:val="24"/>
          <w:szCs w:val="24"/>
        </w:rPr>
        <w:t xml:space="preserve">следующее структурное подразделение: </w:t>
      </w:r>
    </w:p>
    <w:p w:rsidR="00FA792D" w:rsidRDefault="00FA792D" w:rsidP="00FA792D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132">
        <w:rPr>
          <w:rFonts w:ascii="Times New Roman" w:hAnsi="Times New Roman" w:cs="Times New Roman"/>
          <w:sz w:val="24"/>
          <w:szCs w:val="24"/>
        </w:rPr>
        <w:t xml:space="preserve">«Центр сопровождения ребенка с ограниченными возможностями здоровья </w:t>
      </w:r>
      <w:r w:rsidR="002C1132" w:rsidRPr="002C1132">
        <w:rPr>
          <w:rFonts w:ascii="Times New Roman" w:hAnsi="Times New Roman" w:cs="Times New Roman"/>
          <w:sz w:val="24"/>
          <w:szCs w:val="24"/>
        </w:rPr>
        <w:t xml:space="preserve">в возрасте от 3 до 7 лет </w:t>
      </w:r>
      <w:r w:rsidRPr="002C1132">
        <w:rPr>
          <w:rFonts w:ascii="Times New Roman" w:hAnsi="Times New Roman" w:cs="Times New Roman"/>
          <w:sz w:val="24"/>
          <w:szCs w:val="24"/>
        </w:rPr>
        <w:t>и его семьи»;</w:t>
      </w:r>
    </w:p>
    <w:p w:rsidR="002C1132" w:rsidRPr="002C1132" w:rsidRDefault="002C1132" w:rsidP="002C1132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1132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действуют следующие </w:t>
      </w:r>
      <w:r>
        <w:rPr>
          <w:rFonts w:ascii="Times New Roman" w:hAnsi="Times New Roman" w:cs="Times New Roman"/>
          <w:sz w:val="24"/>
          <w:szCs w:val="24"/>
        </w:rPr>
        <w:t>объекты инфраструктуры</w:t>
      </w:r>
      <w:r w:rsidRPr="002C11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A792D" w:rsidRDefault="00470BF7" w:rsidP="00FA792D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A792D">
        <w:rPr>
          <w:rFonts w:ascii="Times New Roman" w:hAnsi="Times New Roman" w:cs="Times New Roman"/>
          <w:sz w:val="24"/>
          <w:szCs w:val="24"/>
        </w:rPr>
        <w:t>ищеблок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70BF7" w:rsidRPr="00FA792D" w:rsidRDefault="00470BF7" w:rsidP="00FA792D">
      <w:pPr>
        <w:pStyle w:val="a9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Медицинский кабинет;</w:t>
      </w:r>
    </w:p>
    <w:p w:rsidR="00C16212" w:rsidRPr="009646FD" w:rsidRDefault="001A1DC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Режим работы учреждения с  7.00 – 19.00 пятидневная рабочая неделя, выходные дни суббота, воскресенье и праздничные дни.</w:t>
      </w:r>
    </w:p>
    <w:p w:rsidR="001A1DC2" w:rsidRPr="009646FD" w:rsidRDefault="001A1DC2" w:rsidP="006276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Учреждение размещено на самостоятельном благоустроенном земельном участке, площадью</w:t>
      </w:r>
      <w:r w:rsidR="00761271" w:rsidRPr="009646FD">
        <w:rPr>
          <w:rFonts w:ascii="Times New Roman" w:hAnsi="Times New Roman" w:cs="Times New Roman"/>
          <w:sz w:val="24"/>
          <w:szCs w:val="24"/>
        </w:rPr>
        <w:t xml:space="preserve"> 9728 кв.м.</w:t>
      </w:r>
      <w:r w:rsidRPr="009646FD">
        <w:rPr>
          <w:rFonts w:ascii="Times New Roman" w:hAnsi="Times New Roman" w:cs="Times New Roman"/>
          <w:sz w:val="24"/>
          <w:szCs w:val="24"/>
        </w:rPr>
        <w:t xml:space="preserve">, где выделены игровые площадки для каждой возрастной группы, определена зона для </w:t>
      </w:r>
      <w:r w:rsidR="00C16212" w:rsidRPr="009646FD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6002DE" w:rsidRPr="009646FD">
        <w:rPr>
          <w:rFonts w:ascii="Times New Roman" w:hAnsi="Times New Roman" w:cs="Times New Roman"/>
          <w:sz w:val="24"/>
          <w:szCs w:val="24"/>
        </w:rPr>
        <w:t>физкультурно-спортивных</w:t>
      </w:r>
      <w:r w:rsidRPr="009646FD">
        <w:rPr>
          <w:rFonts w:ascii="Times New Roman" w:hAnsi="Times New Roman" w:cs="Times New Roman"/>
          <w:sz w:val="24"/>
          <w:szCs w:val="24"/>
        </w:rPr>
        <w:t xml:space="preserve"> мероприятий для всех возрастных групп. На каждом участке имеется оборудование для игр с песком, для организации сюжетно </w:t>
      </w:r>
      <w:r w:rsidR="006F7051" w:rsidRPr="009646FD">
        <w:rPr>
          <w:rFonts w:ascii="Times New Roman" w:hAnsi="Times New Roman" w:cs="Times New Roman"/>
          <w:sz w:val="24"/>
          <w:szCs w:val="24"/>
        </w:rPr>
        <w:t xml:space="preserve">- </w:t>
      </w:r>
      <w:r w:rsidRPr="009646FD">
        <w:rPr>
          <w:rFonts w:ascii="Times New Roman" w:hAnsi="Times New Roman" w:cs="Times New Roman"/>
          <w:sz w:val="24"/>
          <w:szCs w:val="24"/>
        </w:rPr>
        <w:t>ролевых игр и обеспечения двигательной активности детей.</w:t>
      </w:r>
    </w:p>
    <w:p w:rsidR="008E1183" w:rsidRPr="009646FD" w:rsidRDefault="00C1621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>Для обеспечения коррекционной помощи воспитанника</w:t>
      </w:r>
      <w:r w:rsidR="006F7051" w:rsidRPr="009646FD">
        <w:rPr>
          <w:rFonts w:ascii="Times New Roman" w:hAnsi="Times New Roman" w:cs="Times New Roman"/>
          <w:sz w:val="24"/>
          <w:szCs w:val="24"/>
        </w:rPr>
        <w:t xml:space="preserve">м  </w:t>
      </w:r>
      <w:r w:rsidRPr="009646FD">
        <w:rPr>
          <w:rFonts w:ascii="Times New Roman" w:hAnsi="Times New Roman" w:cs="Times New Roman"/>
          <w:sz w:val="24"/>
          <w:szCs w:val="24"/>
        </w:rPr>
        <w:t xml:space="preserve"> в</w:t>
      </w:r>
      <w:r w:rsidR="00186F08">
        <w:rPr>
          <w:rFonts w:ascii="Times New Roman" w:hAnsi="Times New Roman" w:cs="Times New Roman"/>
          <w:sz w:val="24"/>
          <w:szCs w:val="24"/>
        </w:rPr>
        <w:t xml:space="preserve"> </w:t>
      </w:r>
      <w:r w:rsidR="005E069E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имеются следующие помещения: групповые, кабинеты для работы специалистов </w:t>
      </w:r>
      <w:r w:rsidR="00186F08">
        <w:rPr>
          <w:rFonts w:ascii="Times New Roman" w:hAnsi="Times New Roman" w:cs="Times New Roman"/>
          <w:sz w:val="24"/>
          <w:szCs w:val="24"/>
        </w:rPr>
        <w:t xml:space="preserve">(учителя – дефектолога, учителя </w:t>
      </w:r>
      <w:r w:rsidR="00411B71" w:rsidRPr="009646FD">
        <w:rPr>
          <w:rFonts w:ascii="Times New Roman" w:hAnsi="Times New Roman" w:cs="Times New Roman"/>
          <w:sz w:val="24"/>
          <w:szCs w:val="24"/>
        </w:rPr>
        <w:t>- л</w:t>
      </w:r>
      <w:r w:rsidR="00186F08">
        <w:rPr>
          <w:rFonts w:ascii="Times New Roman" w:hAnsi="Times New Roman" w:cs="Times New Roman"/>
          <w:sz w:val="24"/>
          <w:szCs w:val="24"/>
        </w:rPr>
        <w:t xml:space="preserve">огопеда, педагога </w:t>
      </w:r>
      <w:r w:rsidRPr="009646FD">
        <w:rPr>
          <w:rFonts w:ascii="Times New Roman" w:hAnsi="Times New Roman" w:cs="Times New Roman"/>
          <w:sz w:val="24"/>
          <w:szCs w:val="24"/>
        </w:rPr>
        <w:t xml:space="preserve">– психолога), физкультурный зал, музыкальный зал, определено пространство для игр с песком и водой и проведения театрализованной  деятельности. </w:t>
      </w:r>
    </w:p>
    <w:p w:rsidR="00C16212" w:rsidRPr="009646FD" w:rsidRDefault="00C16212" w:rsidP="001B1A41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Все помещения оснащены необходимым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оборудованием для решения коррекционных задач.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7079A" w:rsidRPr="009646FD" w:rsidRDefault="0027079A" w:rsidP="0027079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46FD">
        <w:rPr>
          <w:rFonts w:ascii="Times New Roman" w:hAnsi="Times New Roman" w:cs="Times New Roman"/>
          <w:b/>
          <w:i/>
          <w:sz w:val="24"/>
          <w:szCs w:val="24"/>
        </w:rPr>
        <w:t>Обеспечение комплексной безопасности и охраны труда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bCs/>
          <w:sz w:val="24"/>
          <w:szCs w:val="24"/>
        </w:rPr>
        <w:t>Комплексная безопасность образовательного учреждения</w:t>
      </w:r>
      <w:r w:rsidRPr="009646FD">
        <w:rPr>
          <w:rFonts w:ascii="Times New Roman" w:hAnsi="Times New Roman" w:cs="Times New Roman"/>
          <w:sz w:val="24"/>
          <w:szCs w:val="24"/>
        </w:rPr>
        <w:t xml:space="preserve"> представляет собой совокупность мер и мероприятий образовательного учреждения, осуществляемых во взаимодействии с органами местного самоуправления,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обучающихся к рациональным действиям в чрезвычайных ситуациях.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Формируется и достигается комплексная безопасность образовательного учреждения в процессе реализации следующих направлений: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>1) Работа по антитеррористической защищенности и противодействию терроризму и экстремизму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Эта работа включает: </w:t>
      </w:r>
    </w:p>
    <w:p w:rsidR="0027079A" w:rsidRPr="009646FD" w:rsidRDefault="0027079A" w:rsidP="0027079A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проведение инструктажей по вопросам противодействия терроризму и экстремизму; </w:t>
      </w:r>
    </w:p>
    <w:p w:rsidR="0027079A" w:rsidRPr="009646FD" w:rsidRDefault="0027079A" w:rsidP="0027079A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непрерывный контроль выполнения мероприятий по обеспечению безопасности; </w:t>
      </w:r>
    </w:p>
    <w:p w:rsidR="0027079A" w:rsidRPr="009646FD" w:rsidRDefault="0027079A" w:rsidP="0027079A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Основанием для выполнения мероприятий по обеспечению антитеррористической защищенности учреждения, противодействию терроризму и экстремизму является приказ директора. Организация противодействия терроризму регламентируется основными законодательными актами и иными нормативными правовыми документами: </w:t>
      </w:r>
    </w:p>
    <w:p w:rsidR="0027079A" w:rsidRPr="009646FD" w:rsidRDefault="0027079A" w:rsidP="0027079A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Закон Российской Федерации от 05 марта 1992 года № 2446-1 «О безопасности»; </w:t>
      </w:r>
    </w:p>
    <w:p w:rsidR="0027079A" w:rsidRPr="009646FD" w:rsidRDefault="0027079A" w:rsidP="0027079A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Федеральный закон от 06 марта 2006 года № 35-ФЗ «О противодействии терроризму»; </w:t>
      </w:r>
    </w:p>
    <w:p w:rsidR="0027079A" w:rsidRPr="009646FD" w:rsidRDefault="0027079A" w:rsidP="0027079A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Указ Президента РФ от 15 февраля 2006 года № 116 «О мерах по противодействию терроризму»; </w:t>
      </w:r>
    </w:p>
    <w:p w:rsidR="0027079A" w:rsidRPr="009646FD" w:rsidRDefault="0027079A" w:rsidP="0027079A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15 сентября 1999 года № 1040 «О мерах по противодействию терроризму»; </w:t>
      </w:r>
    </w:p>
    <w:p w:rsidR="0027079A" w:rsidRPr="009646FD" w:rsidRDefault="0027079A" w:rsidP="0027079A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другие федеральные законы, нормативные правовые акты Президента РФ, нормативные правовые акты Правительства РФ, приказы Управления образования.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Опираясь на эти документы, в учреждении разработан пакет документов по организации работы по антитеррористической защищенности образовательного учреждения: </w:t>
      </w:r>
    </w:p>
    <w:p w:rsidR="0027079A" w:rsidRPr="009646FD" w:rsidRDefault="0027079A" w:rsidP="0027079A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Паспорт КСОБ образовательного учреждения; </w:t>
      </w:r>
    </w:p>
    <w:p w:rsidR="0027079A" w:rsidRPr="00FE53CB" w:rsidRDefault="0027079A" w:rsidP="0027079A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3CB">
        <w:rPr>
          <w:rFonts w:ascii="Times New Roman" w:hAnsi="Times New Roman" w:cs="Times New Roman"/>
          <w:sz w:val="24"/>
          <w:szCs w:val="24"/>
        </w:rPr>
        <w:t>Положение об организации контрольно-пропускного режима в ДОУ;</w:t>
      </w:r>
    </w:p>
    <w:p w:rsidR="0027079A" w:rsidRPr="00FE53CB" w:rsidRDefault="0027079A" w:rsidP="0027079A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3CB">
        <w:rPr>
          <w:rFonts w:ascii="Times New Roman" w:hAnsi="Times New Roman" w:cs="Times New Roman"/>
          <w:sz w:val="24"/>
          <w:szCs w:val="24"/>
        </w:rPr>
        <w:t xml:space="preserve">План обеспечения комплексной безопасности на учебный год; </w:t>
      </w:r>
    </w:p>
    <w:p w:rsidR="0027079A" w:rsidRPr="009646FD" w:rsidRDefault="0027079A" w:rsidP="0027079A">
      <w:pPr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Правила, инструкции, памятки.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2) Работа по обеспечению охраны образовательного учреждения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Охрану учреждения осуществляют собственные сотрудники. Организован пропускной и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внутриобъектовый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режим</w:t>
      </w:r>
      <w:r w:rsidR="0042241C">
        <w:rPr>
          <w:rFonts w:ascii="Times New Roman" w:hAnsi="Times New Roman" w:cs="Times New Roman"/>
          <w:sz w:val="24"/>
          <w:szCs w:val="24"/>
        </w:rPr>
        <w:t>.</w:t>
      </w:r>
      <w:r w:rsidR="00186F08">
        <w:rPr>
          <w:rFonts w:ascii="Times New Roman" w:hAnsi="Times New Roman" w:cs="Times New Roman"/>
          <w:sz w:val="24"/>
          <w:szCs w:val="24"/>
        </w:rPr>
        <w:t xml:space="preserve"> </w:t>
      </w:r>
      <w:r w:rsidR="004D6F23">
        <w:rPr>
          <w:rFonts w:ascii="Times New Roman" w:hAnsi="Times New Roman" w:cs="Times New Roman"/>
          <w:sz w:val="24"/>
          <w:szCs w:val="24"/>
        </w:rPr>
        <w:t>В наличии: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инструкции по охране объекта;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инструкции по пожарной безопасности;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памятки по действиям при угрозе проведения террористических актов и обнаружения подозрительных предметов, о правилах обращения с анонимными звонками, о правилах ведения телефонных разговоров с террористами и др.;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журнал приема и сдачи дежурств;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журнал регистрации посетителей;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график круглосуточного дежурства сотрудников (сторожей); </w:t>
      </w:r>
    </w:p>
    <w:p w:rsidR="0027079A" w:rsidRPr="009646FD" w:rsidRDefault="0027079A" w:rsidP="0027079A">
      <w:pPr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>список телефонов экстренных служб, правоохранительных органов, аварийных служб.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На оборудованном месте имеются: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Ящик с ключами от дверей запасных выходов, помещений ДОУ.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Кнопка тревожной сигнализации.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Телефон (стационарный, мобильный).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Система оповещения.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Медицинская аптечка. </w:t>
      </w:r>
    </w:p>
    <w:p w:rsidR="0027079A" w:rsidRPr="009646FD" w:rsidRDefault="0027079A" w:rsidP="0027079A">
      <w:pPr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Фонарь.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Организация инженерно-технической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укрепленности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объекта: по периметру территории ДОУ имеется металлическое ограждение, освещение  территории. 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>3) Пожарная безопасность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Обеспечение пожарной безопасности включает: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соблюдение нормативно-правовых актов, правил и требований пожарной безопасности, а также проведение противопожарных мероприятий;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обеспечение образовательных учреждений первичными средствами пожаротушения в соответствии с нормами, установленными Правилами пожарной безопасности в Российской Федерации (ППБ 01-03);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выполнение требований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Госпожнадзора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по устранению недостатков по пожарной безопасности;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совершенствование системы оповещения о пожаре и эвакуации людей при пожаре;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перезарядку огнетушителей (в сроки, согласно паспорт</w:t>
      </w:r>
      <w:r w:rsidR="008A6272">
        <w:rPr>
          <w:rFonts w:ascii="Times New Roman" w:hAnsi="Times New Roman" w:cs="Times New Roman"/>
          <w:sz w:val="24"/>
          <w:szCs w:val="24"/>
        </w:rPr>
        <w:t>у</w:t>
      </w:r>
      <w:r w:rsidRPr="009646FD">
        <w:rPr>
          <w:rFonts w:ascii="Times New Roman" w:hAnsi="Times New Roman" w:cs="Times New Roman"/>
          <w:sz w:val="24"/>
          <w:szCs w:val="24"/>
        </w:rPr>
        <w:t xml:space="preserve">) или ремонт при падении давления в огнетушителе ниже допустимого уровня по показаниям манометра;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поддержание в надлежащем состоянии путей эвакуации и запасных выходов; </w:t>
      </w:r>
    </w:p>
    <w:p w:rsidR="0027079A" w:rsidRPr="009646FD" w:rsidRDefault="0027079A" w:rsidP="0027079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содержание подвальных, чердачных и подсобных помещений в противопожарном состоянии.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Пожарная безопасность не может быть формальной: первостепенное условие – практическая реализация противопожарных мероприятий, предписанных Законом РФ «О пожарной безопасности» и Правилами пожарной безопасности в РФ, разработанными в образовательном учреждении локальными нормативными актами и методическими документами по пожарной безопасности.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Наиболее важными локальными нормативно-правовыми документами являются: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Приказ о противопожарных мероприятиях и назначении ответственных лиц за пожарную безопасность в учреждении, ответственного лица за эксплуатацию АПС и СОУЭ.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Инструкция по пожарной безопасности – основной рабочий документ для пользования, в котором отражены практически все вопросы ПБ и действия в случае возникновения пожара.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Инструкция о мерах пожарной безопасности в пожароопасных помещениях учреждения.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Положение о ДПД в учреждении.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План эвакуации людей в случае пожара в учреждении.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План мероприятий по обеспечению пожарной безопасности на учебный год.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Инструкция о порядке действий персонала по обеспечению безопасной и быстрой эвакуации при пожаре.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Памятка «Порядок действий при пожаре» (на каждом этаже и в каждом кабинете). 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Журнал осмотра помещений перед их закрытием по окончании работы.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Журнал учета проведения противопожарных и противоаварийных тренировок.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Журнал проведения практических занятий с сотрудниками по ПБ.</w:t>
      </w:r>
    </w:p>
    <w:p w:rsidR="0027079A" w:rsidRPr="009646FD" w:rsidRDefault="0027079A" w:rsidP="0027079A">
      <w:pPr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Журнал учета инструктажей по ПБ.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Обеспечение ПБ конкретизируется в приказах руководителя в течение всего учебного года в зависимости от конкретной обстановки.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sz w:val="24"/>
          <w:szCs w:val="24"/>
        </w:rPr>
        <w:t>Главная цель по обеспечению ПБ в ДОУ</w:t>
      </w:r>
      <w:r w:rsidRPr="009646FD">
        <w:rPr>
          <w:rFonts w:ascii="Times New Roman" w:hAnsi="Times New Roman" w:cs="Times New Roman"/>
          <w:sz w:val="24"/>
          <w:szCs w:val="24"/>
        </w:rPr>
        <w:t xml:space="preserve"> – сохранение жизни и здоровья воспитанников и персонала за счет высокой степени противопожарного состояния учреждения, </w:t>
      </w:r>
      <w:r w:rsidRPr="009646FD">
        <w:rPr>
          <w:rFonts w:ascii="Times New Roman" w:hAnsi="Times New Roman" w:cs="Times New Roman"/>
          <w:sz w:val="24"/>
          <w:szCs w:val="24"/>
        </w:rPr>
        <w:lastRenderedPageBreak/>
        <w:t xml:space="preserve">исключения предпосылок к возгоранию и возникновению пожара.  Регулярно проводятся занятия по основам пожарной безопасности, практические тренировки по эвакуации воспитанников и персонала.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За последние годы наметилась положительная динамика по улучшению материально-технического обеспечения антитеррористических и противопожарных мероприятий в учреждении: установлены кнопка тревожной сигнализации, автоматическая пожарная сигнализация, система оповещения при пожаре, приобретены новые огнетушители.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>4) Электробезопасность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Основными нормативными документами, регламентирующими требования по электробезопасности, являются Правила устройства электроустановок (ПУЭ) и Правила технической эксплуатации электроустановок потребителей (ПТЭЭП).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>Электрощитовые</w:t>
      </w:r>
      <w:proofErr w:type="spellEnd"/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и электрические щиты освещения (ЩО)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Входная противопожарная дверь в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электрощитовую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комнату постоянно закрыта на замок. На наружной стороне входной двери написано назначение помещения, место хранения ключей и нанесен предупреждающий знак «Осторожно! Электрическое напряжение».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 помещении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электрощитовой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не должно находиться посторонних предметов, плафоны на светильниках должны быть герметичные, на полу около электрощитов должны быть диэлектрические резиновые коврики.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Электрощитовая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комната оснащена углекислотным или порошковым огнетушителем и одной парой диэлектрических перчаток.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Все электрические щиты освещения (ЩО) постоянно закрыты на замки. На наружной стороне дверей электрощитов нанесено: порядковый номер щита, подаваемое на щит напряжение и предупреждающий знак «Осторожно! Электрическое напряжение», а на внутренней стороне дверей электрощитов – однолинейная схема электроснабжения потребителей. Внутри электрощитов не должно быть мусора, скопления пыли и паутины.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Требования к электросетям и </w:t>
      </w:r>
      <w:proofErr w:type="spellStart"/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>электроустановочным</w:t>
      </w:r>
      <w:proofErr w:type="spellEnd"/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изделиям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Светильники надежно подвешены к потолку и имеют светорассеивающую арматуру. Запрещается устройство нестандартных (самодельных) электронагревательных приборов, воздушных линий электропередачи и наружных электропроводок, проложенных по территории образовательного учреждения с нарушением требований ПУЭ. 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>5) Гражданская оборона и чрезвычайные ситуации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Анализ причин потерь населения от последствий аварий, катастроф и стихийных бедствий приводит к выводу, что более чем 80% случаев возникновения чрезвычайных ситуаций связано с деятельностью человека и происходит из-за низкого уровня профессиональной подготовки, безответственности и неумения правильно определить свое поведение в условиях чрезвычайных ситуаций. 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Системное изучение наиболее вероятных чрезвычайных ситуаций, их особенностей и возможных последствий, обучение поведению в таких условиях призвано подготовить человека к выбору правильного решения для выхода из чрезвычайной ситуации с наименьшими потерями. Такая подготовка должна носить непрерывный характер на всех этапах жизнедеятельности человека. Поэтому в учреждении проводится плановая работа по вопросам подготовки персонала по ГО и действиям в ЧС.</w:t>
      </w:r>
    </w:p>
    <w:p w:rsidR="0027079A" w:rsidRPr="009646FD" w:rsidRDefault="0027079A" w:rsidP="0027079A">
      <w:pPr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6) Обучение воспитанников основам безопасной жизнедеятельности 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Работа имеет комплексный и систематический характер. Она предусмотрена реализуемой программой дошкольного образования и осуществляется в процессе непосредственной образовательной деятельности, в процессе режимных моментов, свободной деятельности педагогов с детьми.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Эффективность работы обеспечивают: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- планы образовательной работы по обучению воспитанников всех возрастных групп основам  безопасности жизнедеятельности; 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план работы с семьей по формированию у воспитанников основ безопасности жизнедеятельности;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наличие разработанных для воспитанников инструкций по основам  безопасности жизнедеятельности;</w:t>
      </w:r>
    </w:p>
    <w:p w:rsidR="0027079A" w:rsidRPr="009646FD" w:rsidRDefault="0027079A" w:rsidP="002707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 xml:space="preserve">- наличие методического обеспечения работы по обучению воспитанников всех возрастных групп основам  безопасности жизнедеятельности (методические разработки, мультимедийный проект, презентации, наглядный материал, библиотека детской и художественной литературы, дидактические игры). 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7. Наглядные пособия 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proofErr w:type="gramStart"/>
      <w:r w:rsidRPr="009646FD">
        <w:rPr>
          <w:rFonts w:ascii="Times New Roman" w:hAnsi="Times New Roman" w:cs="Times New Roman"/>
          <w:sz w:val="24"/>
          <w:szCs w:val="24"/>
        </w:rPr>
        <w:t xml:space="preserve">В ДОУ ведется разработка и выпуск инструкций, памяток, брошюр на темы </w:t>
      </w:r>
      <w:r w:rsidRPr="009646FD">
        <w:rPr>
          <w:rFonts w:ascii="Times New Roman" w:hAnsi="Times New Roman" w:cs="Times New Roman"/>
          <w:i/>
          <w:iCs/>
          <w:sz w:val="24"/>
          <w:szCs w:val="24"/>
        </w:rPr>
        <w:t>«Первая медицинская помощь», «Гражданская оборона и чрезвычайные ситуации», «Терроризм – угроза обществу»</w:t>
      </w:r>
      <w:r w:rsidRPr="009646FD">
        <w:rPr>
          <w:rFonts w:ascii="Times New Roman" w:hAnsi="Times New Roman" w:cs="Times New Roman"/>
          <w:sz w:val="24"/>
          <w:szCs w:val="24"/>
        </w:rPr>
        <w:t xml:space="preserve"> и др. Приобретаются наглядные пособия, учебно-методическая литература, оборудование, приборы.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 xml:space="preserve"> Воспитание культуры безопасности сотрудников и воспитанников позволяет при условии системного подхода к ее формированию позитивно влиять на снижение уровня опасных ситуаций и аварийности в среде их обитания, то есть в данном случае в образовательном учреждении. </w:t>
      </w: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</w:p>
    <w:p w:rsidR="0027079A" w:rsidRPr="009646FD" w:rsidRDefault="0027079A" w:rsidP="0027079A">
      <w:pPr>
        <w:ind w:firstLine="709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color w:val="000080"/>
          <w:sz w:val="24"/>
          <w:szCs w:val="24"/>
        </w:rPr>
        <w:t>8) Взаимодействие с правоохранительными органами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Учреждение  постоянно взаимодействует с представителями правоохранительных органов по охране ДОУ, которые регулярно посещают учреждение, проводят проверку объекта с составлением акта обследования антитеррористической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укрепленности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 Проводят беседы с администрацией, педагогическими и техническими работниками ДОУ, в ходе которых разъясняют порядок действий при получении информации о возможности совершения террористических актов, нарушении общественного порядка, совершении преступлений, обнаружении взрывных устройств и других подозрительных предметов, при появлении лиц, замышляющих совершение преступлений. 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i/>
          <w:iCs/>
          <w:sz w:val="24"/>
          <w:szCs w:val="24"/>
          <w:u w:val="single"/>
        </w:rPr>
        <w:t>Работа по профилактике дорожно-транспортного травматизма</w:t>
      </w:r>
      <w:r w:rsidRPr="009646FD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27079A" w:rsidRPr="009646FD" w:rsidRDefault="0027079A" w:rsidP="0027079A">
      <w:pPr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разработку и реализацию планов проведения занятий, бесед по вопросам предупреждения дорожно-транспортного травматизма; </w:t>
      </w:r>
    </w:p>
    <w:p w:rsidR="0027079A" w:rsidRPr="009646FD" w:rsidRDefault="0027079A" w:rsidP="0027079A">
      <w:pPr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воспитание у детей культуры безопасного поведения на улицах и дорогах города; </w:t>
      </w:r>
    </w:p>
    <w:p w:rsidR="0027079A" w:rsidRPr="009646FD" w:rsidRDefault="0027079A" w:rsidP="0027079A">
      <w:pPr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привлечение родительской общественности к работе по предупреждению детского дорожно-транспортного травматизма; </w:t>
      </w:r>
    </w:p>
    <w:p w:rsidR="0027079A" w:rsidRPr="009646FD" w:rsidRDefault="0027079A" w:rsidP="0027079A">
      <w:pPr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создание учебно-материальной базы по обучению правилам дорожного движения и безопасного поведения на улицах и дорогах города; </w:t>
      </w:r>
    </w:p>
    <w:p w:rsidR="0027079A" w:rsidRPr="009646FD" w:rsidRDefault="0027079A" w:rsidP="0027079A">
      <w:pPr>
        <w:numPr>
          <w:ilvl w:val="0"/>
          <w:numId w:val="11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разработку методических документов по соблюдению ПДД. </w:t>
      </w:r>
    </w:p>
    <w:p w:rsidR="0027079A" w:rsidRPr="009646FD" w:rsidRDefault="0027079A" w:rsidP="0027079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F423C" w:rsidRPr="009646FD" w:rsidRDefault="000F423C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sz w:val="24"/>
          <w:szCs w:val="24"/>
        </w:rPr>
        <w:t>2. Управленческая структура</w:t>
      </w:r>
    </w:p>
    <w:p w:rsidR="000F423C" w:rsidRPr="009646FD" w:rsidRDefault="00690155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Государственно – общественный характер управления образовательным учреждением предусматривает право участия в управлении образовательным учреждением работников образовательного учреждения и родителей (законных представителей восп</w:t>
      </w:r>
      <w:r w:rsidR="00A135DF" w:rsidRPr="009646FD">
        <w:rPr>
          <w:rFonts w:ascii="Times New Roman" w:hAnsi="Times New Roman" w:cs="Times New Roman"/>
          <w:sz w:val="24"/>
          <w:szCs w:val="24"/>
        </w:rPr>
        <w:t>итанников). Управление в ДОУ ст</w:t>
      </w:r>
      <w:r w:rsidRPr="009646FD">
        <w:rPr>
          <w:rFonts w:ascii="Times New Roman" w:hAnsi="Times New Roman" w:cs="Times New Roman"/>
          <w:sz w:val="24"/>
          <w:szCs w:val="24"/>
        </w:rPr>
        <w:t>роится на принципах единона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чалия и коллегиальности. Непосредственное управление 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ым </w:t>
      </w:r>
      <w:r w:rsidR="000F423C" w:rsidRPr="009646FD">
        <w:rPr>
          <w:rFonts w:ascii="Times New Roman" w:hAnsi="Times New Roman" w:cs="Times New Roman"/>
          <w:sz w:val="24"/>
          <w:szCs w:val="24"/>
        </w:rPr>
        <w:t>бюджетн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ым 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дошкольн</w:t>
      </w:r>
      <w:r w:rsidR="00A135DF" w:rsidRPr="009646FD">
        <w:rPr>
          <w:rFonts w:ascii="Times New Roman" w:hAnsi="Times New Roman" w:cs="Times New Roman"/>
          <w:sz w:val="24"/>
          <w:szCs w:val="24"/>
        </w:rPr>
        <w:t>ым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A135DF" w:rsidRPr="009646FD">
        <w:rPr>
          <w:rFonts w:ascii="Times New Roman" w:hAnsi="Times New Roman" w:cs="Times New Roman"/>
          <w:sz w:val="24"/>
          <w:szCs w:val="24"/>
        </w:rPr>
        <w:t>ым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ем 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детск</w:t>
      </w:r>
      <w:r w:rsidR="00A135DF" w:rsidRPr="009646FD">
        <w:rPr>
          <w:rFonts w:ascii="Times New Roman" w:hAnsi="Times New Roman" w:cs="Times New Roman"/>
          <w:sz w:val="24"/>
          <w:szCs w:val="24"/>
        </w:rPr>
        <w:t>им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сад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ом 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№ 97 компенсирующего вида Фрунзенского района Санкт-Петербурга (далее ГБДОУ) осуществляет</w:t>
      </w:r>
      <w:r w:rsidR="00A135DF" w:rsidRPr="009646FD">
        <w:rPr>
          <w:rFonts w:ascii="Times New Roman" w:hAnsi="Times New Roman" w:cs="Times New Roman"/>
          <w:sz w:val="24"/>
          <w:szCs w:val="24"/>
        </w:rPr>
        <w:t xml:space="preserve"> прошедший соответствующую аттестацию заведующий, назначаемый учредителем </w:t>
      </w:r>
      <w:r w:rsidR="000F423C" w:rsidRPr="009646FD">
        <w:rPr>
          <w:rFonts w:ascii="Times New Roman" w:hAnsi="Times New Roman" w:cs="Times New Roman"/>
          <w:sz w:val="24"/>
          <w:szCs w:val="24"/>
        </w:rPr>
        <w:t xml:space="preserve"> в соответствии с Уставом дошкольного учреждения, Новым Федеральным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="000F423C" w:rsidRPr="009646FD">
        <w:rPr>
          <w:rFonts w:ascii="Times New Roman" w:hAnsi="Times New Roman" w:cs="Times New Roman"/>
          <w:sz w:val="24"/>
          <w:szCs w:val="24"/>
        </w:rPr>
        <w:t>законом «Об образовании в Российской Федерации» № 273-Ф</w:t>
      </w:r>
      <w:r w:rsidR="008427AF">
        <w:rPr>
          <w:rFonts w:ascii="Times New Roman" w:hAnsi="Times New Roman" w:cs="Times New Roman"/>
          <w:sz w:val="24"/>
          <w:szCs w:val="24"/>
        </w:rPr>
        <w:t>З</w:t>
      </w:r>
      <w:r w:rsidR="000F423C" w:rsidRPr="009646FD">
        <w:rPr>
          <w:rFonts w:ascii="Times New Roman" w:hAnsi="Times New Roman" w:cs="Times New Roman"/>
          <w:sz w:val="24"/>
          <w:szCs w:val="24"/>
        </w:rPr>
        <w:t>, законодательством</w:t>
      </w:r>
      <w:r w:rsidR="007B33DC">
        <w:rPr>
          <w:rFonts w:ascii="Times New Roman" w:hAnsi="Times New Roman" w:cs="Times New Roman"/>
          <w:sz w:val="24"/>
          <w:szCs w:val="24"/>
        </w:rPr>
        <w:t xml:space="preserve"> </w:t>
      </w:r>
      <w:r w:rsidR="000F423C" w:rsidRPr="009646FD">
        <w:rPr>
          <w:rFonts w:ascii="Times New Roman" w:hAnsi="Times New Roman" w:cs="Times New Roman"/>
          <w:sz w:val="24"/>
          <w:szCs w:val="24"/>
        </w:rPr>
        <w:t>Российской Федерации, Конвенцией о правах ребенка.</w:t>
      </w:r>
    </w:p>
    <w:p w:rsidR="000F423C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Организационная структура управления детским садом представляет собой</w:t>
      </w:r>
      <w:r w:rsidR="00186F08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совокупность всех его органов с присущими им функциями. Она может быть</w:t>
      </w:r>
      <w:r w:rsidR="00236609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представлена в виде трех уровней.</w:t>
      </w:r>
    </w:p>
    <w:p w:rsidR="00294E0B" w:rsidRPr="009646FD" w:rsidRDefault="00294E0B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423C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-На первом уровне управления находится заведующий детским садом, который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осуществляет руководство и контроль над деятельностью всех структур. Заведующий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выполняет свои функции в соответствии с должностной инструкцией. Указания и</w:t>
      </w:r>
      <w:r w:rsidR="00236609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распоряжения заведующего обязательны для всех участников образовательного процесса.</w:t>
      </w:r>
    </w:p>
    <w:p w:rsidR="000F423C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Непосредственное управление ГБДОУ осуществляет заведующий, котор</w:t>
      </w:r>
      <w:r w:rsidR="00C94831" w:rsidRPr="009646FD">
        <w:rPr>
          <w:rFonts w:ascii="Times New Roman" w:hAnsi="Times New Roman" w:cs="Times New Roman"/>
          <w:sz w:val="24"/>
          <w:szCs w:val="24"/>
        </w:rPr>
        <w:t>ый</w:t>
      </w:r>
      <w:r w:rsidRPr="009646FD">
        <w:rPr>
          <w:rFonts w:ascii="Times New Roman" w:hAnsi="Times New Roman" w:cs="Times New Roman"/>
          <w:sz w:val="24"/>
          <w:szCs w:val="24"/>
        </w:rPr>
        <w:t xml:space="preserve"> действует от имени учреждения, представляя его во всех</w:t>
      </w:r>
      <w:r w:rsidR="00236609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организациях и учреждениях, осуществляет руководство учреждением в соответствии с</w:t>
      </w:r>
      <w:r w:rsidR="00C94831" w:rsidRPr="009646FD">
        <w:rPr>
          <w:rFonts w:ascii="Times New Roman" w:hAnsi="Times New Roman" w:cs="Times New Roman"/>
          <w:sz w:val="24"/>
          <w:szCs w:val="24"/>
        </w:rPr>
        <w:t xml:space="preserve"> У</w:t>
      </w:r>
      <w:r w:rsidRPr="009646FD">
        <w:rPr>
          <w:rFonts w:ascii="Times New Roman" w:hAnsi="Times New Roman" w:cs="Times New Roman"/>
          <w:sz w:val="24"/>
          <w:szCs w:val="24"/>
        </w:rPr>
        <w:t>ставом.</w:t>
      </w:r>
    </w:p>
    <w:p w:rsidR="00294E0B" w:rsidRPr="009646FD" w:rsidRDefault="00294E0B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F423C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>-На втором уровне управление осуществляют старший воспитатель, заведующий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хозяйством, которые взаимодействуют с соответствующими объектами управления. На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этом уровне заведующий осуществляет непосредственную и опосредованную реализацию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управленческих решений через распределение обязанностей между административными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работниками с учетом их подготовки, опыта, а также структуры дошкольного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учреждения. Рекомендации и распоряжения, даваемые старшим воспитателем, заведующим хозяйством в объеме их компетенций, также обязательны для исполнения  младшего обслуживающего персонала и педагогов.</w:t>
      </w:r>
    </w:p>
    <w:p w:rsidR="00294E0B" w:rsidRPr="009646FD" w:rsidRDefault="00294E0B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0155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46FD">
        <w:rPr>
          <w:rFonts w:ascii="Times New Roman" w:hAnsi="Times New Roman" w:cs="Times New Roman"/>
          <w:sz w:val="24"/>
          <w:szCs w:val="24"/>
        </w:rPr>
        <w:t>-Третий уровень управления осуществляют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 специалисты (учителя</w:t>
      </w:r>
      <w:r w:rsidR="00675AB6">
        <w:rPr>
          <w:rFonts w:ascii="Times New Roman" w:hAnsi="Times New Roman" w:cs="Times New Roman"/>
          <w:sz w:val="24"/>
          <w:szCs w:val="24"/>
        </w:rPr>
        <w:t xml:space="preserve"> </w:t>
      </w:r>
      <w:r w:rsidR="00690155" w:rsidRPr="009646FD">
        <w:rPr>
          <w:rFonts w:ascii="Times New Roman" w:hAnsi="Times New Roman" w:cs="Times New Roman"/>
          <w:sz w:val="24"/>
          <w:szCs w:val="24"/>
        </w:rPr>
        <w:t>- дефектологи, учителя  - логопеды, педагоги – психологи)</w:t>
      </w:r>
      <w:r w:rsidR="00DF2418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воспитатели, музыкальный руководитель,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культуре, 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младший </w:t>
      </w:r>
      <w:r w:rsidRPr="009646FD">
        <w:rPr>
          <w:rFonts w:ascii="Times New Roman" w:hAnsi="Times New Roman" w:cs="Times New Roman"/>
          <w:sz w:val="24"/>
          <w:szCs w:val="24"/>
        </w:rPr>
        <w:t>обслуживающий персонал.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 xml:space="preserve"> На этом уровне объектами 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Pr="009646FD">
        <w:rPr>
          <w:rFonts w:ascii="Times New Roman" w:hAnsi="Times New Roman" w:cs="Times New Roman"/>
          <w:sz w:val="24"/>
          <w:szCs w:val="24"/>
        </w:rPr>
        <w:t xml:space="preserve"> являются дети и их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родители</w:t>
      </w:r>
      <w:r w:rsidR="00AB272D" w:rsidRPr="009646FD">
        <w:rPr>
          <w:rFonts w:ascii="Times New Roman" w:hAnsi="Times New Roman" w:cs="Times New Roman"/>
          <w:sz w:val="24"/>
          <w:szCs w:val="24"/>
        </w:rPr>
        <w:t xml:space="preserve"> (лица, их заменяющие)</w:t>
      </w:r>
      <w:r w:rsidRPr="009646FD">
        <w:rPr>
          <w:rFonts w:ascii="Times New Roman" w:hAnsi="Times New Roman" w:cs="Times New Roman"/>
          <w:sz w:val="24"/>
          <w:szCs w:val="24"/>
        </w:rPr>
        <w:t xml:space="preserve">. В </w:t>
      </w:r>
      <w:r w:rsidR="00D60156" w:rsidRPr="009646FD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соблюдаются социальные гарантии 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9646FD">
        <w:rPr>
          <w:rFonts w:ascii="Times New Roman" w:hAnsi="Times New Roman" w:cs="Times New Roman"/>
          <w:sz w:val="24"/>
          <w:szCs w:val="24"/>
        </w:rPr>
        <w:t>участников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 xml:space="preserve">образовательного процесса. </w:t>
      </w:r>
    </w:p>
    <w:p w:rsidR="000F423C" w:rsidRPr="009646FD" w:rsidRDefault="000F423C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Управление педагогической деятельностью осуществляется Педагогическим советом.Вопросы его компетенции определены Уставом и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 локальным актом учреждения «</w:t>
      </w:r>
      <w:r w:rsidRPr="009646FD">
        <w:rPr>
          <w:rFonts w:ascii="Times New Roman" w:hAnsi="Times New Roman" w:cs="Times New Roman"/>
          <w:sz w:val="24"/>
          <w:szCs w:val="24"/>
        </w:rPr>
        <w:t xml:space="preserve">Положением о </w:t>
      </w:r>
      <w:r w:rsidR="0077446B" w:rsidRPr="009646FD">
        <w:rPr>
          <w:rFonts w:ascii="Times New Roman" w:hAnsi="Times New Roman" w:cs="Times New Roman"/>
          <w:sz w:val="24"/>
          <w:szCs w:val="24"/>
        </w:rPr>
        <w:t>П</w:t>
      </w:r>
      <w:r w:rsidR="00690155" w:rsidRPr="009646FD">
        <w:rPr>
          <w:rFonts w:ascii="Times New Roman" w:hAnsi="Times New Roman" w:cs="Times New Roman"/>
          <w:sz w:val="24"/>
          <w:szCs w:val="24"/>
        </w:rPr>
        <w:t>едагогическом совете».</w:t>
      </w:r>
    </w:p>
    <w:p w:rsidR="00690155" w:rsidRPr="009646FD" w:rsidRDefault="000F423C" w:rsidP="00B23A98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Основная цель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 деятельности учреждения</w:t>
      </w:r>
      <w:r w:rsidRPr="009646FD">
        <w:rPr>
          <w:rFonts w:ascii="Times New Roman" w:hAnsi="Times New Roman" w:cs="Times New Roman"/>
          <w:sz w:val="24"/>
          <w:szCs w:val="24"/>
        </w:rPr>
        <w:t xml:space="preserve">: </w:t>
      </w:r>
      <w:r w:rsidR="00F51201" w:rsidRPr="009646FD">
        <w:rPr>
          <w:rFonts w:ascii="Times New Roman" w:hAnsi="Times New Roman" w:cs="Times New Roman"/>
          <w:sz w:val="24"/>
          <w:szCs w:val="24"/>
        </w:rPr>
        <w:t xml:space="preserve"> с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оздание современной инфраструктуры в дошкольном образовательном учреждении для обеспечения качества образования детей дошкольного возраста с проблемами </w:t>
      </w:r>
      <w:r w:rsidR="00E64451" w:rsidRPr="009646FD">
        <w:rPr>
          <w:rFonts w:ascii="Times New Roman" w:hAnsi="Times New Roman" w:cs="Times New Roman"/>
          <w:sz w:val="24"/>
          <w:szCs w:val="24"/>
        </w:rPr>
        <w:t>интеллектуального развития, совершенствование</w:t>
      </w:r>
      <w:r w:rsidR="00690155" w:rsidRPr="009646FD">
        <w:rPr>
          <w:rFonts w:ascii="Times New Roman" w:hAnsi="Times New Roman" w:cs="Times New Roman"/>
          <w:sz w:val="24"/>
          <w:szCs w:val="24"/>
        </w:rPr>
        <w:t xml:space="preserve"> социального партнерства в соответствии с приоритетными направлениями государственной политики в области развития общего образования в Российской Федерации.</w:t>
      </w:r>
    </w:p>
    <w:p w:rsidR="00D25444" w:rsidRPr="009646FD" w:rsidRDefault="00D25444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0155" w:rsidRPr="009646FD" w:rsidRDefault="00690155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3D6">
        <w:rPr>
          <w:rFonts w:ascii="Times New Roman" w:hAnsi="Times New Roman" w:cs="Times New Roman"/>
          <w:b/>
          <w:sz w:val="24"/>
          <w:szCs w:val="24"/>
        </w:rPr>
        <w:t>3.Содержание образовательной деятельности.</w:t>
      </w:r>
    </w:p>
    <w:p w:rsidR="00E06986" w:rsidRPr="009646FD" w:rsidRDefault="00C57A99" w:rsidP="00B23A98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116EA" w:rsidRPr="009646FD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осуществляется </w:t>
      </w:r>
      <w:r w:rsidR="006D0ACD">
        <w:rPr>
          <w:rFonts w:ascii="Times New Roman" w:hAnsi="Times New Roman" w:cs="Times New Roman"/>
          <w:sz w:val="24"/>
          <w:szCs w:val="24"/>
        </w:rPr>
        <w:t xml:space="preserve">по образовательной программе дошкольного образования, адаптированной для </w:t>
      </w:r>
      <w:proofErr w:type="gramStart"/>
      <w:r w:rsidR="006D0AC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D0ACD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(с задержкой психического развития, с умственной отсталостью, с расстройствами аутистического спектра, со сложными дефектами)</w:t>
      </w:r>
      <w:r w:rsidR="00E6468F">
        <w:rPr>
          <w:rFonts w:ascii="Times New Roman" w:hAnsi="Times New Roman" w:cs="Times New Roman"/>
          <w:sz w:val="24"/>
          <w:szCs w:val="24"/>
        </w:rPr>
        <w:t>.</w:t>
      </w:r>
      <w:r w:rsidR="00672F9E" w:rsidRPr="009646FD">
        <w:rPr>
          <w:rFonts w:ascii="Times New Roman" w:hAnsi="Times New Roman" w:cs="Times New Roman"/>
          <w:sz w:val="24"/>
          <w:szCs w:val="24"/>
        </w:rPr>
        <w:t xml:space="preserve"> </w:t>
      </w:r>
      <w:r w:rsidR="006116EA" w:rsidRPr="009646FD">
        <w:rPr>
          <w:rFonts w:ascii="Times New Roman" w:hAnsi="Times New Roman" w:cs="Times New Roman"/>
          <w:sz w:val="24"/>
          <w:szCs w:val="24"/>
        </w:rPr>
        <w:t>Образовательная программа определяет содержание и организацию образовательного процесса в ДОУ и обеспечивает построение целостного педагогического процесса направленного на всестороннее развитие ребенка  - физическое развитие, социально – коммуникативное развитие, познавательное развитие, речевое развитие, художественно – эстетическое развитие.</w:t>
      </w:r>
    </w:p>
    <w:p w:rsidR="00E06986" w:rsidRPr="009646FD" w:rsidRDefault="005F75E0" w:rsidP="001B1A41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46FD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111FD8" w:rsidRPr="009646FD">
        <w:rPr>
          <w:rFonts w:ascii="Times New Roman" w:hAnsi="Times New Roman" w:cs="Times New Roman"/>
          <w:sz w:val="24"/>
          <w:szCs w:val="24"/>
        </w:rPr>
        <w:t>создана на основе принципов: развивающего образования, научной обоснованности и практической применимости, соответствия критериям полноты, необходимости и достаточности содержания образования, единства воспитательных, развивающих и обучающих целей и задач процесса образования, интеграции образовательных областей, комплексно-тематического принципа построения содержания образования, опоры на совместную д</w:t>
      </w:r>
      <w:r w:rsidR="00962599" w:rsidRPr="009646FD">
        <w:rPr>
          <w:rFonts w:ascii="Times New Roman" w:hAnsi="Times New Roman" w:cs="Times New Roman"/>
          <w:sz w:val="24"/>
          <w:szCs w:val="24"/>
        </w:rPr>
        <w:t xml:space="preserve">еятельность взрослого и детей, </w:t>
      </w:r>
      <w:r w:rsidR="00111FD8" w:rsidRPr="009646FD">
        <w:rPr>
          <w:rFonts w:ascii="Times New Roman" w:hAnsi="Times New Roman" w:cs="Times New Roman"/>
          <w:sz w:val="24"/>
          <w:szCs w:val="24"/>
        </w:rPr>
        <w:t>самостоятельную деятельность детей в образ</w:t>
      </w:r>
      <w:r w:rsidR="00962599" w:rsidRPr="009646FD">
        <w:rPr>
          <w:rFonts w:ascii="Times New Roman" w:hAnsi="Times New Roman" w:cs="Times New Roman"/>
          <w:sz w:val="24"/>
          <w:szCs w:val="24"/>
        </w:rPr>
        <w:t>овательном процессе;</w:t>
      </w:r>
      <w:proofErr w:type="gramEnd"/>
      <w:r w:rsidR="00962599" w:rsidRPr="009646FD">
        <w:rPr>
          <w:rFonts w:ascii="Times New Roman" w:hAnsi="Times New Roman" w:cs="Times New Roman"/>
          <w:sz w:val="24"/>
          <w:szCs w:val="24"/>
        </w:rPr>
        <w:t xml:space="preserve"> опоры на ведущий вид деятельности при выборе адекватных возрасту форм построения образовательного процесса, </w:t>
      </w:r>
      <w:proofErr w:type="spellStart"/>
      <w:r w:rsidR="00962599" w:rsidRPr="009646FD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="00962599" w:rsidRPr="009646FD">
        <w:rPr>
          <w:rFonts w:ascii="Times New Roman" w:hAnsi="Times New Roman" w:cs="Times New Roman"/>
          <w:sz w:val="24"/>
          <w:szCs w:val="24"/>
        </w:rPr>
        <w:t xml:space="preserve">, дифференциации и индивидуализации в воспитании и обучение непрерывности образования, преемственности и системности. </w:t>
      </w:r>
    </w:p>
    <w:p w:rsidR="006116EA" w:rsidRPr="009646FD" w:rsidRDefault="00962599" w:rsidP="001B1A41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Помимо этого в её основу положены такие специфические принципы в образовании детей с ОВЗ как: принцип комплексного подхода в определении содержания и способов реализации образовательной программы в ДОУ, принцип единства диагностики, коррекции и развития. Содержание всех образовательных областей выстраивается строго в соответствии с принципом концентричности.</w:t>
      </w:r>
    </w:p>
    <w:p w:rsidR="00902A3A" w:rsidRPr="009646FD" w:rsidRDefault="00902A3A" w:rsidP="001B1A41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77B49" w:rsidRPr="009646FD" w:rsidRDefault="00977B49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2</w:t>
      </w:r>
      <w:r w:rsidRPr="009646FD">
        <w:rPr>
          <w:rFonts w:ascii="Times New Roman" w:hAnsi="Times New Roman" w:cs="Times New Roman"/>
          <w:sz w:val="24"/>
          <w:szCs w:val="24"/>
        </w:rPr>
        <w:t xml:space="preserve">.Программа дошкольного образования детей с интеллектуальной недостаточностью «Диагностика  - развития – коррекции» Л.Б.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Баряева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, О.П.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Гаврилушкина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>, А. Зарин, Н.Д. Соколова.</w:t>
      </w:r>
    </w:p>
    <w:p w:rsidR="00902A3A" w:rsidRPr="009646FD" w:rsidRDefault="00902A3A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6EEC" w:rsidRDefault="00977B49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3</w:t>
      </w:r>
      <w:r w:rsidRPr="009646FD">
        <w:rPr>
          <w:rFonts w:ascii="Times New Roman" w:hAnsi="Times New Roman" w:cs="Times New Roman"/>
          <w:sz w:val="24"/>
          <w:szCs w:val="24"/>
        </w:rPr>
        <w:t xml:space="preserve">. «Программа  воспитания обучения дошкольников с задержкой психического развития»  </w:t>
      </w:r>
    </w:p>
    <w:p w:rsidR="00977B49" w:rsidRPr="009646FD" w:rsidRDefault="00977B49" w:rsidP="001B1A41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Л.Б.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Баряева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, И.Г. Вечканова, О.П.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Гаврилушкина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>, С.Ю. Кондратьева и другие.</w:t>
      </w:r>
    </w:p>
    <w:p w:rsidR="00977B49" w:rsidRPr="009646FD" w:rsidRDefault="00977B4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186EEC" w:rsidRDefault="00186EEC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86EEC" w:rsidRDefault="00186EEC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86EEC" w:rsidRDefault="00186EEC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186EEC" w:rsidRDefault="00186EEC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977B49" w:rsidRPr="009646FD" w:rsidRDefault="00977B49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646FD">
        <w:rPr>
          <w:rFonts w:ascii="Times New Roman" w:hAnsi="Times New Roman" w:cs="Times New Roman"/>
          <w:b/>
          <w:i/>
          <w:sz w:val="24"/>
          <w:szCs w:val="24"/>
          <w:u w:val="single"/>
        </w:rPr>
        <w:t>Педагогические технологии.</w:t>
      </w:r>
    </w:p>
    <w:p w:rsidR="00977B49" w:rsidRPr="009646FD" w:rsidRDefault="00977B49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540"/>
        <w:gridCol w:w="2058"/>
        <w:gridCol w:w="7858"/>
      </w:tblGrid>
      <w:tr w:rsidR="00977B49" w:rsidRPr="009646FD" w:rsidTr="00E06986">
        <w:tc>
          <w:tcPr>
            <w:tcW w:w="534" w:type="dxa"/>
          </w:tcPr>
          <w:p w:rsidR="00977B49" w:rsidRPr="009646FD" w:rsidRDefault="00977B49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977B49" w:rsidRPr="009646FD" w:rsidRDefault="00977B49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938" w:type="dxa"/>
          </w:tcPr>
          <w:p w:rsidR="00977B49" w:rsidRPr="009646FD" w:rsidRDefault="00977B49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Педагогические технологии</w:t>
            </w:r>
          </w:p>
        </w:tc>
      </w:tr>
      <w:tr w:rsidR="00977B49" w:rsidRPr="009646FD" w:rsidTr="00E06986">
        <w:tc>
          <w:tcPr>
            <w:tcW w:w="534" w:type="dxa"/>
          </w:tcPr>
          <w:p w:rsidR="00977B49" w:rsidRPr="009646FD" w:rsidRDefault="00977B49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:rsidR="00977B49" w:rsidRPr="009646FD" w:rsidRDefault="00977B49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 w:rsidR="00D3166B"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E31842" w:rsidRPr="009646FD" w:rsidRDefault="00E31842" w:rsidP="00925D7B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 и здоровь</w:t>
            </w:r>
            <w:r w:rsidR="00B25605"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«Система работы по физическому развитию и укреплению здоровья детей с интеллектуальной недостаточностью» (А. Зарин, Л.С. Петрова, А.Н. Фомина)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- педагогическая работа по физическому воспитанию дошкольников с ЗПР»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Система ф</w:t>
            </w:r>
            <w:r w:rsidR="004A0FD7" w:rsidRPr="009646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зического воспитания детей дошкольного возраста. (Л.А.Глазыриной)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активации психомоторного развития детей К.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Книлла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«Занимательная физкультура в саду» (К.К.Утробина)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«Подвижные игры и упражнения для детей» (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Л.И.Пензулаева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Сисстема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подвижных игр для детей с проблемами в развитии В.Л.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Страковской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842" w:rsidRPr="009646FD" w:rsidRDefault="00E31842" w:rsidP="00D90783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«Развитие основных движений 3-7 лет» (Е.Н. Вавилова)</w:t>
            </w:r>
          </w:p>
          <w:p w:rsidR="00E31842" w:rsidRPr="009646FD" w:rsidRDefault="00E31842" w:rsidP="00683CBC">
            <w:pPr>
              <w:pStyle w:val="a9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«Игры  - занятия с полифункциональным оборудованием «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Альма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» Л.Б.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7B49" w:rsidRPr="009646FD" w:rsidTr="00E06986">
        <w:tc>
          <w:tcPr>
            <w:tcW w:w="534" w:type="dxa"/>
          </w:tcPr>
          <w:p w:rsidR="00977B49" w:rsidRPr="009646FD" w:rsidRDefault="00D3166B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:rsidR="00977B49" w:rsidRPr="009646FD" w:rsidRDefault="00D3166B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развитие.</w:t>
            </w:r>
          </w:p>
        </w:tc>
        <w:tc>
          <w:tcPr>
            <w:tcW w:w="7938" w:type="dxa"/>
          </w:tcPr>
          <w:p w:rsidR="00977B49" w:rsidRPr="009646FD" w:rsidRDefault="00523C08" w:rsidP="00925D7B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Система обучения сюжетно-ролевой игре дошкольников с интеллектуальной недостаточностью (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Л.Б.Баряева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А.П.Зарин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).</w:t>
            </w:r>
          </w:p>
          <w:p w:rsidR="00523C08" w:rsidRPr="009646FD" w:rsidRDefault="00523C08" w:rsidP="00AD0100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«Элементы развивающих игр» В.П. Никитина.</w:t>
            </w:r>
          </w:p>
          <w:p w:rsidR="00523C08" w:rsidRPr="009646FD" w:rsidRDefault="00523C08" w:rsidP="00AD0100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«Дидактические игры, обучение дошкольников с отклонениями в развитии» А.А. Катаева, Е.А.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Стребелева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AD0100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«Игры с природным материалом» (Л.Б.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О.П.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Гаврилушкина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23C08" w:rsidRPr="009646FD" w:rsidRDefault="00523C08" w:rsidP="00AD0100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«Театрализованные игры, занятия» (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Л.Б.Баряева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А.П. Зарин,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Е.Г.Вечканова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, Е.В. Загребаева).</w:t>
            </w:r>
          </w:p>
          <w:p w:rsidR="00523C08" w:rsidRPr="009646FD" w:rsidRDefault="00523C08" w:rsidP="00683CBC">
            <w:pPr>
              <w:pStyle w:val="a9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«Театрализованные игры в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абилитации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с интеллектуальной недостаточностью (Е.Г.Вечканова).</w:t>
            </w:r>
          </w:p>
        </w:tc>
      </w:tr>
      <w:tr w:rsidR="00977B49" w:rsidRPr="009646FD" w:rsidTr="00E06986">
        <w:tc>
          <w:tcPr>
            <w:tcW w:w="534" w:type="dxa"/>
          </w:tcPr>
          <w:p w:rsidR="00977B49" w:rsidRPr="009646FD" w:rsidRDefault="00D3166B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:rsidR="00977B49" w:rsidRPr="009646FD" w:rsidRDefault="00E31842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</w:p>
        </w:tc>
        <w:tc>
          <w:tcPr>
            <w:tcW w:w="7938" w:type="dxa"/>
          </w:tcPr>
          <w:p w:rsidR="00977B49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«Элементы систем</w:t>
            </w:r>
            <w:r w:rsidR="0077642A" w:rsidRPr="009646F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Л.А.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Венгера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по сенсорному развитию».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«Система обучения конструированию» О.П.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Гаврилушкина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«Элементы системы Марии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Монтессори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«Методика формирования количественных представлений у детей с интеллектуальной недостаточностью»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Л.Б.Баряева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А.П.Зарин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«Сенсорное воспитание дошкольников с интеллектуальной недостаточностью» Е.Ф.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Войлокова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«Учусь считать до 10» А.П. Зарин.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«Система работы по формированию пространственных представлений у детей с ЗПР» З.А. Дунаевой.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«Круглый год, система ознакомления детей с природой» С.В. Кудрина.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«Система работы по формированию представлений о себе у дошкольников с интеллектуальной недостаточностью» М.Н. Хрусталева. О.И.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Вороновская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7B6008" w:rsidP="0077642A">
            <w:pPr>
              <w:pStyle w:val="a9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«Система работы по ознакомлению с трудом взрослых» Е.Ф.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Войлокова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925D7B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B49" w:rsidRPr="009646FD" w:rsidTr="00E06986">
        <w:tc>
          <w:tcPr>
            <w:tcW w:w="534" w:type="dxa"/>
          </w:tcPr>
          <w:p w:rsidR="00977B49" w:rsidRPr="009646FD" w:rsidRDefault="00E31842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:rsidR="00977B49" w:rsidRPr="009646FD" w:rsidRDefault="00E31842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Речевое развитие.</w:t>
            </w:r>
          </w:p>
        </w:tc>
        <w:tc>
          <w:tcPr>
            <w:tcW w:w="7938" w:type="dxa"/>
          </w:tcPr>
          <w:p w:rsidR="00977B49" w:rsidRPr="009646FD" w:rsidRDefault="00523C08" w:rsidP="0077642A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«Элементы системы» Е.И. Тихеевой.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732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звити</w:t>
            </w:r>
            <w:r w:rsidR="00217326">
              <w:rPr>
                <w:rFonts w:ascii="Times New Roman" w:hAnsi="Times New Roman" w:cs="Times New Roman"/>
                <w:sz w:val="24"/>
                <w:szCs w:val="24"/>
              </w:rPr>
              <w:t>е речи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» В.В.Гербовой.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77642A" w:rsidRPr="009646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азвитие связанной речи дошкольников с интеллектуальной недостаточностью»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Л.Б.Баряева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И.Н.Лебедева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3C08" w:rsidRPr="009646FD" w:rsidRDefault="00523C08" w:rsidP="0077642A">
            <w:pPr>
              <w:pStyle w:val="a9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«От буквы к букве»</w:t>
            </w:r>
            <w:r w:rsidR="007B6008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- обучение чтению детей с интеллектуальной недостаточностью А.П.Зарин, С.В.Кудрина.</w:t>
            </w:r>
          </w:p>
          <w:p w:rsidR="007B6008" w:rsidRPr="009646FD" w:rsidRDefault="007B6008" w:rsidP="00925D7B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B49" w:rsidRPr="009646FD" w:rsidTr="00E06986">
        <w:tc>
          <w:tcPr>
            <w:tcW w:w="534" w:type="dxa"/>
          </w:tcPr>
          <w:p w:rsidR="00977B49" w:rsidRPr="009646FD" w:rsidRDefault="00E31842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4" w:type="dxa"/>
          </w:tcPr>
          <w:p w:rsidR="00977B49" w:rsidRPr="009646FD" w:rsidRDefault="00E31842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Художественно – эстетическое развитие.</w:t>
            </w:r>
          </w:p>
        </w:tc>
        <w:tc>
          <w:tcPr>
            <w:tcW w:w="7938" w:type="dxa"/>
          </w:tcPr>
          <w:p w:rsidR="00977B49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Графомоторные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упражнения»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Г.Тымиховой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«Волшебные рисунки» А.П.Зарин.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«Волшебные клетки» Л.Л.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Тулина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, А.П. Зарин.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«От яблочка до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», «Дом похож на букву Д», «Верная рука», тетради по подготовке детей с интеллектуальной недостаточностью к обучению письму Л.Б.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Баряева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А.П.Зарин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Музыкально-игровые занятия «Музыка и движение» с элементами «Методики успешного старта» Мар</w:t>
            </w:r>
            <w:r w:rsidR="00F7795E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ты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Богданович.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Чист</w:t>
            </w:r>
            <w:r w:rsidR="007C30B6" w:rsidRPr="009646F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ковой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«Топ – хлоп, малыши»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Т.Сауко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А.И.Буренина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музыкально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у дошкольников с интеллектуальной недостаточностью» О.В. Федорова.</w:t>
            </w:r>
          </w:p>
          <w:p w:rsidR="007B6008" w:rsidRPr="009646FD" w:rsidRDefault="007B6008" w:rsidP="007C30B6">
            <w:pPr>
              <w:pStyle w:val="a9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Сказки </w:t>
            </w:r>
            <w:r w:rsidR="007C30B6" w:rsidRPr="009646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» - как средство пр</w:t>
            </w:r>
            <w:r w:rsidR="007C30B6" w:rsidRPr="009646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общения детей дошкольного возраста с нарушением интеллекта к музыкальной культуре О.Е. Камышникова.</w:t>
            </w:r>
          </w:p>
        </w:tc>
      </w:tr>
      <w:tr w:rsidR="007B6008" w:rsidRPr="009646FD" w:rsidTr="00E06986">
        <w:tc>
          <w:tcPr>
            <w:tcW w:w="534" w:type="dxa"/>
          </w:tcPr>
          <w:p w:rsidR="007B6008" w:rsidRPr="009646FD" w:rsidRDefault="007B6008" w:rsidP="00977B49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</w:tcPr>
          <w:p w:rsidR="007B6008" w:rsidRPr="009646FD" w:rsidRDefault="007B6008" w:rsidP="004302C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Коррекционная работа.</w:t>
            </w:r>
          </w:p>
        </w:tc>
        <w:tc>
          <w:tcPr>
            <w:tcW w:w="7938" w:type="dxa"/>
          </w:tcPr>
          <w:p w:rsidR="007B6008" w:rsidRPr="009646FD" w:rsidRDefault="007B6008" w:rsidP="00D8356C">
            <w:pPr>
              <w:pStyle w:val="a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педагогическая диагностика умственного развития детей С.</w:t>
            </w:r>
            <w:r w:rsidR="003F1ED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Забрамная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7B6008" w:rsidP="00D8356C">
            <w:pPr>
              <w:pStyle w:val="a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педагогическая диагностика развития детей дошкольного возраста под редакцией Е.А.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6008" w:rsidRPr="009646FD" w:rsidRDefault="00111FD8" w:rsidP="00D8356C">
            <w:pPr>
              <w:pStyle w:val="a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«Комплексная оценка развития ребенка с интеллектуальной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недостаточностью в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дошкольном учреждении» А.П.Зарин.</w:t>
            </w:r>
          </w:p>
          <w:p w:rsidR="00111FD8" w:rsidRPr="009646FD" w:rsidRDefault="00111FD8" w:rsidP="00D8356C">
            <w:pPr>
              <w:pStyle w:val="a9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ребенка -  в ваших руках» </w:t>
            </w:r>
            <w:proofErr w:type="spell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С.Д.Забрамная</w:t>
            </w:r>
            <w:proofErr w:type="spell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, О.В. Боровик.</w:t>
            </w:r>
          </w:p>
          <w:p w:rsidR="007B6008" w:rsidRPr="009646FD" w:rsidRDefault="007B6008" w:rsidP="00925D7B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B49" w:rsidRPr="009646FD" w:rsidRDefault="00977B49" w:rsidP="00977B49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116EA" w:rsidRPr="009646FD" w:rsidRDefault="006116EA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135DF" w:rsidRPr="00FD555B" w:rsidRDefault="00A135DF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FD555B">
        <w:rPr>
          <w:rFonts w:ascii="Times New Roman" w:hAnsi="Times New Roman" w:cs="Times New Roman"/>
          <w:b/>
          <w:sz w:val="24"/>
          <w:szCs w:val="24"/>
        </w:rPr>
        <w:t>4.Организация образовательного процесса.</w:t>
      </w:r>
    </w:p>
    <w:p w:rsidR="004E1AB1" w:rsidRPr="009646FD" w:rsidRDefault="004E1AB1" w:rsidP="004E1A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55B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</w:t>
      </w:r>
      <w:r w:rsidRPr="009646FD">
        <w:rPr>
          <w:rFonts w:ascii="Times New Roman" w:hAnsi="Times New Roman" w:cs="Times New Roman"/>
          <w:sz w:val="24"/>
          <w:szCs w:val="24"/>
        </w:rPr>
        <w:t>тский сад № 97 компенсирующего вида Фрунзенского района Санкт-Петербурга «Консультативно-практический центр для детей с нарушением интеллект</w:t>
      </w:r>
      <w:r w:rsidR="0033529B">
        <w:rPr>
          <w:rFonts w:ascii="Times New Roman" w:hAnsi="Times New Roman" w:cs="Times New Roman"/>
          <w:sz w:val="24"/>
          <w:szCs w:val="24"/>
        </w:rPr>
        <w:t>уального развития</w:t>
      </w:r>
      <w:r w:rsidRPr="009646FD">
        <w:rPr>
          <w:rFonts w:ascii="Times New Roman" w:hAnsi="Times New Roman" w:cs="Times New Roman"/>
          <w:sz w:val="24"/>
          <w:szCs w:val="24"/>
        </w:rPr>
        <w:t xml:space="preserve">» оказывает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коррекцонно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-образовательные услуги для детей с интеллектуальной недостаточностью. Категория </w:t>
      </w:r>
      <w:r w:rsidR="00193DFC">
        <w:rPr>
          <w:rFonts w:ascii="Times New Roman" w:hAnsi="Times New Roman" w:cs="Times New Roman"/>
          <w:sz w:val="24"/>
          <w:szCs w:val="24"/>
        </w:rPr>
        <w:t>воспитанников</w:t>
      </w:r>
      <w:r w:rsidRPr="009646FD">
        <w:rPr>
          <w:rFonts w:ascii="Times New Roman" w:hAnsi="Times New Roman" w:cs="Times New Roman"/>
          <w:sz w:val="24"/>
          <w:szCs w:val="24"/>
        </w:rPr>
        <w:t xml:space="preserve"> очень неоднородная, т.к. охватывает детей с разным уровнем психофизического развития. В нее входят дети с умственной отсталостью (легкой, умеренной и тяжелой), а также дети с задержкой психического развития. </w:t>
      </w:r>
    </w:p>
    <w:p w:rsidR="004E1AB1" w:rsidRPr="009646FD" w:rsidRDefault="004E1AB1" w:rsidP="004E1A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Вся деятельность </w:t>
      </w:r>
      <w:r w:rsidR="005F11FF">
        <w:rPr>
          <w:rFonts w:ascii="Times New Roman" w:hAnsi="Times New Roman" w:cs="Times New Roman"/>
          <w:sz w:val="24"/>
          <w:szCs w:val="24"/>
        </w:rPr>
        <w:t>учреждения</w:t>
      </w:r>
      <w:r w:rsidRPr="009646FD">
        <w:rPr>
          <w:rFonts w:ascii="Times New Roman" w:hAnsi="Times New Roman" w:cs="Times New Roman"/>
          <w:sz w:val="24"/>
          <w:szCs w:val="24"/>
        </w:rPr>
        <w:t xml:space="preserve"> направлена </w:t>
      </w:r>
      <w:proofErr w:type="gramStart"/>
      <w:r w:rsidRPr="009646F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>:</w:t>
      </w:r>
    </w:p>
    <w:p w:rsidR="004E1AB1" w:rsidRPr="009646FD" w:rsidRDefault="004E1AB1" w:rsidP="004E1AB1">
      <w:pPr>
        <w:numPr>
          <w:ilvl w:val="0"/>
          <w:numId w:val="1"/>
        </w:numPr>
        <w:tabs>
          <w:tab w:val="clear" w:pos="1440"/>
          <w:tab w:val="num" w:pos="-180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Обеспечение современного уровня организации коррекционно-воспитательной работы в дошкольном учреждении, обеспечивающей наиболее оптимальные условия индивидуального развития каждого воспитанника.</w:t>
      </w:r>
    </w:p>
    <w:p w:rsidR="004E1AB1" w:rsidRPr="009646FD" w:rsidRDefault="004E1AB1" w:rsidP="004E1AB1">
      <w:pPr>
        <w:numPr>
          <w:ilvl w:val="0"/>
          <w:numId w:val="1"/>
        </w:numPr>
        <w:tabs>
          <w:tab w:val="clear" w:pos="1440"/>
          <w:tab w:val="num" w:pos="-180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Реализацию нового подхода в воспитании детей в связи с решением задач социальной адаптации и интеграции воспитанников с проблемами интеллектуального развития в социальную среду путем создания широких возможностей для разнообразного общения </w:t>
      </w:r>
      <w:r w:rsidR="00E6468F" w:rsidRPr="009646FD">
        <w:rPr>
          <w:rFonts w:ascii="Times New Roman" w:hAnsi="Times New Roman" w:cs="Times New Roman"/>
          <w:sz w:val="24"/>
          <w:szCs w:val="24"/>
        </w:rPr>
        <w:t>детей,</w:t>
      </w:r>
      <w:r w:rsidRPr="009646FD">
        <w:rPr>
          <w:rFonts w:ascii="Times New Roman" w:hAnsi="Times New Roman" w:cs="Times New Roman"/>
          <w:sz w:val="24"/>
          <w:szCs w:val="24"/>
        </w:rPr>
        <w:t xml:space="preserve"> как со сверстниками, так и с взрослыми; ребенок равноправный субъект совместной деятельности, сотрудничества и сотворчества.</w:t>
      </w:r>
    </w:p>
    <w:p w:rsidR="004E1AB1" w:rsidRPr="009646FD" w:rsidRDefault="004E1AB1" w:rsidP="004E1AB1">
      <w:pPr>
        <w:numPr>
          <w:ilvl w:val="0"/>
          <w:numId w:val="1"/>
        </w:numPr>
        <w:tabs>
          <w:tab w:val="clear" w:pos="1440"/>
          <w:tab w:val="num" w:pos="-180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Обеспечение высокой эффективности коррекционно-воспитательной работы через поиск новых форм и внедрение нетрадиционных методик в процессе ее организации в ДОУ.</w:t>
      </w:r>
    </w:p>
    <w:p w:rsidR="004E1AB1" w:rsidRPr="009646FD" w:rsidRDefault="004E1AB1" w:rsidP="004E1AB1">
      <w:pPr>
        <w:numPr>
          <w:ilvl w:val="0"/>
          <w:numId w:val="1"/>
        </w:numPr>
        <w:tabs>
          <w:tab w:val="clear" w:pos="1440"/>
          <w:tab w:val="num" w:pos="-180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Максимально раннее выявление нарушений в развитии ребенка и оказание комплексной медико-психолого-педагогической помощи ребенку и семье, его воспитывающей.</w:t>
      </w:r>
    </w:p>
    <w:p w:rsidR="004E1AB1" w:rsidRPr="009646FD" w:rsidRDefault="004E1AB1" w:rsidP="004E1AB1">
      <w:pPr>
        <w:numPr>
          <w:ilvl w:val="0"/>
          <w:numId w:val="1"/>
        </w:numPr>
        <w:tabs>
          <w:tab w:val="clear" w:pos="1440"/>
          <w:tab w:val="num" w:pos="-180"/>
        </w:tabs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Теоретическое и организационно-методическое обеспечение коррекционно-воспитательной работы с дошкольниками, имеющими проблемы в развитии. Оказание </w:t>
      </w:r>
      <w:r w:rsidRPr="009646FD">
        <w:rPr>
          <w:rFonts w:ascii="Times New Roman" w:hAnsi="Times New Roman" w:cs="Times New Roman"/>
          <w:sz w:val="24"/>
          <w:szCs w:val="24"/>
        </w:rPr>
        <w:lastRenderedPageBreak/>
        <w:t>консультационно-методической помощи специалистам коррекционных учреждений города, области и других регионов России.</w:t>
      </w:r>
    </w:p>
    <w:p w:rsidR="004E1AB1" w:rsidRPr="009646FD" w:rsidRDefault="004E1AB1" w:rsidP="004E1AB1">
      <w:pPr>
        <w:pStyle w:val="2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Коррекционно-воспитательная работа в </w:t>
      </w:r>
      <w:r w:rsidR="00DB7EA2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представляет собой систему психолого-педагогических и медицинских средств, направленных на преодоление или ослабление недостатков в психическом и физическом развитии детей. Основными ее чертами являются:</w:t>
      </w:r>
    </w:p>
    <w:p w:rsidR="004E1AB1" w:rsidRPr="009646FD" w:rsidRDefault="004E1AB1" w:rsidP="004E1A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целостность, т.к. все проводимые мероприятия адресуются ко всей личности ребенка в целом, а не к отдельным психическим процессам и функциям;</w:t>
      </w:r>
    </w:p>
    <w:p w:rsidR="004E1AB1" w:rsidRPr="009646FD" w:rsidRDefault="004E1AB1" w:rsidP="004E1A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системность, т.к. все мероприятия проводятся в системе, согласованно, планомерно, во взаимосвязи друг с другом и рассчитаны на длительное время;</w:t>
      </w:r>
    </w:p>
    <w:p w:rsidR="004E1AB1" w:rsidRPr="009646FD" w:rsidRDefault="004E1AB1" w:rsidP="004E1AB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комплексность, т.к. все используемые средства обеспечивают возможность оказывать коррекционные воздействия, как на физическое развитие ребенка, так и на развитие психических процессов и функций, эмоционально-волевой сферы, личности ребенка в целом;</w:t>
      </w:r>
    </w:p>
    <w:p w:rsidR="004E1AB1" w:rsidRPr="009646FD" w:rsidRDefault="004E1AB1" w:rsidP="008F76FF">
      <w:pPr>
        <w:pStyle w:val="3"/>
        <w:ind w:left="-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связь с социальной средой, которая означает расширение границ проведения коррекционно-воспитательной работы за пределы дошкольного учреждения и включение в нее той социальной среды, в которой воспитывается ребенок, а также более широкого социального окружения. Это обусловлено тем, что результативность коррекционно-воспитательной работы зависит в большой мере от того каково положение ребенка в семье, насколько широк круг его общения вне пределов семьи с взрослыми и сверстниками, как ребенок ориентируется в окружающей предметной, природной и социальной среде.</w:t>
      </w:r>
    </w:p>
    <w:p w:rsidR="004E1AB1" w:rsidRPr="009646FD" w:rsidRDefault="004E1AB1" w:rsidP="008510B4">
      <w:pPr>
        <w:pStyle w:val="a7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Построение коррекционно-воспитательной работы в соответствии с принципами принятия ребенка, помощи, индивидуального подхода, единства медицинских и психолого-педагогических воздействий и сотрудничества с семьей обеспечивает высокую результативность в реализации коррекционно-развивающих программ, построенных с учетом возможностей развития каждого воспитанника.</w:t>
      </w:r>
    </w:p>
    <w:p w:rsidR="004E1AB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Организацию о</w:t>
      </w:r>
      <w:r w:rsidR="004E1AB1" w:rsidRPr="009646FD">
        <w:rPr>
          <w:rFonts w:ascii="Times New Roman" w:hAnsi="Times New Roman" w:cs="Times New Roman"/>
          <w:sz w:val="24"/>
          <w:szCs w:val="24"/>
        </w:rPr>
        <w:t>бразовательн</w:t>
      </w:r>
      <w:r w:rsidRPr="009646FD">
        <w:rPr>
          <w:rFonts w:ascii="Times New Roman" w:hAnsi="Times New Roman" w:cs="Times New Roman"/>
          <w:sz w:val="24"/>
          <w:szCs w:val="24"/>
        </w:rPr>
        <w:t xml:space="preserve">ой  </w:t>
      </w:r>
      <w:r w:rsidR="004E1AB1" w:rsidRPr="009646FD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9646FD">
        <w:rPr>
          <w:rFonts w:ascii="Times New Roman" w:hAnsi="Times New Roman" w:cs="Times New Roman"/>
          <w:sz w:val="24"/>
          <w:szCs w:val="24"/>
        </w:rPr>
        <w:t xml:space="preserve">и регулируют </w:t>
      </w:r>
      <w:r w:rsidR="004E1AB1" w:rsidRPr="009646FD">
        <w:rPr>
          <w:rFonts w:ascii="Times New Roman" w:hAnsi="Times New Roman" w:cs="Times New Roman"/>
          <w:sz w:val="24"/>
          <w:szCs w:val="24"/>
        </w:rPr>
        <w:t>такие локальные документы как:</w:t>
      </w:r>
    </w:p>
    <w:p w:rsidR="00175CF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графики работы всех специалистов;</w:t>
      </w:r>
    </w:p>
    <w:p w:rsidR="004E1AB1" w:rsidRPr="009646FD" w:rsidRDefault="004E1AB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годовой календарный учебный график;</w:t>
      </w:r>
    </w:p>
    <w:p w:rsidR="004E1AB1" w:rsidRPr="009646FD" w:rsidRDefault="004E1AB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учебный план реализации основной образовательной программы дошкольного образования для детей с ОВЗ</w:t>
      </w:r>
      <w:r w:rsidR="00175CF1" w:rsidRPr="009646FD">
        <w:rPr>
          <w:rFonts w:ascii="Times New Roman" w:hAnsi="Times New Roman" w:cs="Times New Roman"/>
          <w:sz w:val="24"/>
          <w:szCs w:val="24"/>
        </w:rPr>
        <w:t>;</w:t>
      </w:r>
    </w:p>
    <w:p w:rsidR="00175CF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рабочие учебные планы НОД в каждой возрастной группе;</w:t>
      </w:r>
    </w:p>
    <w:p w:rsidR="00175CF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расписание НОД  по группам;</w:t>
      </w:r>
    </w:p>
    <w:p w:rsidR="00175CF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графики проведения индивидуальной коррекционной работы</w:t>
      </w:r>
      <w:r w:rsidR="0013618A" w:rsidRPr="009646FD">
        <w:rPr>
          <w:rFonts w:ascii="Times New Roman" w:hAnsi="Times New Roman" w:cs="Times New Roman"/>
          <w:sz w:val="24"/>
          <w:szCs w:val="24"/>
        </w:rPr>
        <w:t xml:space="preserve"> с детьми </w:t>
      </w:r>
      <w:r w:rsidRPr="009646FD">
        <w:rPr>
          <w:rFonts w:ascii="Times New Roman" w:hAnsi="Times New Roman" w:cs="Times New Roman"/>
          <w:sz w:val="24"/>
          <w:szCs w:val="24"/>
        </w:rPr>
        <w:t>специалистами</w:t>
      </w:r>
      <w:r w:rsidR="00B776E5" w:rsidRPr="009646F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9646FD">
        <w:rPr>
          <w:rFonts w:ascii="Times New Roman" w:hAnsi="Times New Roman" w:cs="Times New Roman"/>
          <w:sz w:val="24"/>
          <w:szCs w:val="24"/>
        </w:rPr>
        <w:t>;</w:t>
      </w:r>
    </w:p>
    <w:p w:rsidR="00175CF1" w:rsidRPr="009646FD" w:rsidRDefault="00175CF1" w:rsidP="008510B4">
      <w:pPr>
        <w:pStyle w:val="a7"/>
        <w:spacing w:after="0"/>
        <w:ind w:left="-142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режим дня группы</w:t>
      </w:r>
    </w:p>
    <w:p w:rsidR="00C9448E" w:rsidRPr="009646FD" w:rsidRDefault="00C9448E" w:rsidP="008510B4">
      <w:pPr>
        <w:autoSpaceDE w:val="0"/>
        <w:autoSpaceDN w:val="0"/>
        <w:adjustRightInd w:val="0"/>
        <w:ind w:left="-142" w:firstLine="113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5DF" w:rsidRPr="009646FD" w:rsidRDefault="00A135DF" w:rsidP="0093135D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5.Качество подготовки воспитанников.</w:t>
      </w:r>
    </w:p>
    <w:p w:rsidR="000C1F24" w:rsidRPr="009646FD" w:rsidRDefault="000C1F24" w:rsidP="0093135D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28D" w:rsidRPr="009646FD" w:rsidRDefault="00EE328D" w:rsidP="000F224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Дошкольное образовательное учреждение призвано гарантировать ребенку с интеллектуальной недостаточностью реализацию права на образование, обеспечить благоприятные условия его всестороннего развития с учетом индивидуальных образовательных потребностей. Его реализация предполагает предоставление ему в образовательном  учреждении комплекса разнообразных по форме коррекционно-образовательных услуг, которые способствуют максимальному раскрытию потенциальных возможностей в физическом и психическом развитии ребенка, их успешной социальной адаптации и интеграции в общество.</w:t>
      </w:r>
    </w:p>
    <w:p w:rsidR="00EE328D" w:rsidRPr="009646FD" w:rsidRDefault="00EE328D" w:rsidP="000F2241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 соответствии с направленностью своей деятельности ДОУ выполняет социальный заказ разного уровня:</w:t>
      </w:r>
    </w:p>
    <w:p w:rsidR="00EE328D" w:rsidRPr="009646FD" w:rsidRDefault="00EE328D" w:rsidP="000F2241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1) реализует общественную функцию воспитания по отношению к детям с проблемами в интеллектуальном развитии, осуществляя их подготовку к жизни и социальной интеграции;</w:t>
      </w:r>
    </w:p>
    <w:p w:rsidR="00EE328D" w:rsidRPr="009646FD" w:rsidRDefault="00EE328D" w:rsidP="000F2241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2) предоставляет родителям возможность профессиональной и социальной самореализации;</w:t>
      </w:r>
    </w:p>
    <w:p w:rsidR="00EE328D" w:rsidRPr="009646FD" w:rsidRDefault="00EE328D" w:rsidP="000F2241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3) на основе взаимодействия оказывает семье квалифицированную помощь в воспитании ребенка с интеллектуальной недостаточностью с целью реализации потенциальных возможностей его развития и социальной адаптации.</w:t>
      </w:r>
    </w:p>
    <w:p w:rsidR="00392530" w:rsidRPr="009646FD" w:rsidRDefault="00392530" w:rsidP="000F2241">
      <w:pPr>
        <w:pStyle w:val="2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28D" w:rsidRPr="009646FD" w:rsidRDefault="00EE328D" w:rsidP="0093135D">
      <w:pPr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 xml:space="preserve">Доступность качественного образования ДОУ реализует </w:t>
      </w:r>
      <w:proofErr w:type="gramStart"/>
      <w:r w:rsidRPr="009646FD">
        <w:rPr>
          <w:rFonts w:ascii="Times New Roman" w:hAnsi="Times New Roman" w:cs="Times New Roman"/>
          <w:sz w:val="24"/>
          <w:szCs w:val="24"/>
          <w:u w:val="single"/>
        </w:rPr>
        <w:t>через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E328D" w:rsidRPr="009646FD" w:rsidRDefault="00EE328D" w:rsidP="0093135D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повышение охвата детей дошкольного возраста вариативными формами и программами дошкольного образования с учетом их особых образовательных потребностей, связанных со степенью выраженности проблемы в интеллектуальном развитии (задержка психического развития, умственная отсталость разной степени, сложный дефект);</w:t>
      </w:r>
    </w:p>
    <w:p w:rsidR="00EE328D" w:rsidRPr="009646FD" w:rsidRDefault="00EE328D" w:rsidP="0093135D">
      <w:pPr>
        <w:pStyle w:val="aa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9646FD">
        <w:t xml:space="preserve">развитие современных материально-технических, информационных, кадровых ресурсов (в том числе, оборудованных кабинетов, дидактических пособий и оборудования, </w:t>
      </w:r>
      <w:proofErr w:type="spellStart"/>
      <w:r w:rsidRPr="009646FD">
        <w:t>здоровьесберегающей</w:t>
      </w:r>
      <w:proofErr w:type="spellEnd"/>
      <w:r w:rsidRPr="009646FD">
        <w:t xml:space="preserve"> мебели и др.);</w:t>
      </w:r>
    </w:p>
    <w:p w:rsidR="00EE328D" w:rsidRPr="009646FD" w:rsidRDefault="00EE328D" w:rsidP="0093135D">
      <w:pPr>
        <w:pStyle w:val="aa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9646FD">
        <w:t>обеспечение условий для дифференцированного обучения детей, учитывающих их образовательные потребности и возможности развития;</w:t>
      </w:r>
    </w:p>
    <w:p w:rsidR="00EE328D" w:rsidRPr="009646FD" w:rsidRDefault="00EE328D" w:rsidP="0093135D">
      <w:pPr>
        <w:pStyle w:val="aa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9646FD">
        <w:t>разработку основной образовательной программы дошкольного образования в соответствии с ФГОС дошкольного образования, ее реализация в соответствии с индивидуальными особенностями развития воспитанников;</w:t>
      </w:r>
    </w:p>
    <w:p w:rsidR="00EE328D" w:rsidRPr="009646FD" w:rsidRDefault="00EE328D" w:rsidP="0093135D">
      <w:pPr>
        <w:pStyle w:val="aa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</w:pPr>
      <w:r w:rsidRPr="009646FD">
        <w:t>создание условий повышения квалификации педагогических кадров в разных формах, оценку их профессиональной деятельности.</w:t>
      </w:r>
    </w:p>
    <w:p w:rsidR="00973AD4" w:rsidRPr="009646FD" w:rsidRDefault="00973AD4" w:rsidP="00973AD4">
      <w:pPr>
        <w:pStyle w:val="aa"/>
        <w:spacing w:before="0" w:beforeAutospacing="0" w:after="0" w:afterAutospacing="0"/>
        <w:jc w:val="both"/>
      </w:pPr>
    </w:p>
    <w:p w:rsidR="00A400DF" w:rsidRPr="009646FD" w:rsidRDefault="00A400DF" w:rsidP="0093135D">
      <w:pPr>
        <w:pStyle w:val="a9"/>
        <w:tabs>
          <w:tab w:val="num" w:pos="0"/>
        </w:tabs>
        <w:spacing w:line="2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  <w:u w:val="single"/>
        </w:rPr>
        <w:t>Обеспечение высокого качества образования детей с проблемами интеллектуального развития в ДОУ предполагает организаацию следующих мероприятий</w:t>
      </w:r>
      <w:r w:rsidRPr="009646FD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 изучение потребности родителей (лиц, их заменяющих) в местах в учреждении;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  разработку показателей и индикаторов качества деятельности ДОУ;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  разработку показателей и индикаторов качества деятельности педагогических работников ДОУ.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условнием обеспечения высокого качества образования в ДОУ является создание системы контроля за реализацией Программы, которое требует: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 осуществления ежегодного мониторинга реализации </w:t>
      </w:r>
      <w:r w:rsidRPr="009646FD">
        <w:rPr>
          <w:rFonts w:ascii="Times New Roman" w:hAnsi="Times New Roman" w:cs="Times New Roman"/>
          <w:sz w:val="24"/>
          <w:szCs w:val="24"/>
        </w:rPr>
        <w:t>Программы,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 разработки системы показателей реализации Программы (условия организации образовательного процесса, материально-техническое обеспечение деятельности ДОУ, показатели здоровья детей, уровень квалификации кадров, оценка деятельности ДОУ родителями воспитанников, механизмы  финансово-хозяйственной деятельности ДОУ);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 обсуждения результатов реализации Программы на психолого-медико-педагогических совещаниях группы, педагогических советах, на заседаниях органов государственно-общественного управления ДОУ,</w:t>
      </w:r>
    </w:p>
    <w:p w:rsidR="00A400DF" w:rsidRPr="009646FD" w:rsidRDefault="00A400DF" w:rsidP="0093135D">
      <w:pPr>
        <w:pStyle w:val="a9"/>
        <w:numPr>
          <w:ilvl w:val="0"/>
          <w:numId w:val="2"/>
        </w:numPr>
        <w:tabs>
          <w:tab w:val="clear" w:pos="720"/>
          <w:tab w:val="num" w:pos="0"/>
          <w:tab w:val="left" w:pos="142"/>
        </w:tabs>
        <w:spacing w:line="2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включения в содержание публичного доклада  результатов  реализации  Программы.</w:t>
      </w:r>
    </w:p>
    <w:p w:rsidR="00901E60" w:rsidRPr="009646FD" w:rsidRDefault="00901E60" w:rsidP="0093135D">
      <w:pPr>
        <w:tabs>
          <w:tab w:val="num" w:pos="0"/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6BD9" w:rsidRPr="009646FD" w:rsidRDefault="007D1C94" w:rsidP="0093135D">
      <w:pPr>
        <w:tabs>
          <w:tab w:val="num" w:pos="0"/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46FD">
        <w:rPr>
          <w:rFonts w:ascii="Times New Roman" w:hAnsi="Times New Roman" w:cs="Times New Roman"/>
          <w:sz w:val="24"/>
          <w:szCs w:val="24"/>
          <w:u w:val="single"/>
        </w:rPr>
        <w:t>Достижению поставленных целей и задач по реализации программы способствует:</w:t>
      </w:r>
    </w:p>
    <w:p w:rsidR="007D1C94" w:rsidRPr="009646FD" w:rsidRDefault="00006999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сотрудничество </w:t>
      </w:r>
      <w:r w:rsidR="00E6468F">
        <w:rPr>
          <w:rFonts w:ascii="Times New Roman" w:hAnsi="Times New Roman" w:cs="Times New Roman"/>
          <w:sz w:val="24"/>
          <w:szCs w:val="24"/>
        </w:rPr>
        <w:t>ГБ</w:t>
      </w:r>
      <w:r w:rsidRPr="009646FD">
        <w:rPr>
          <w:rFonts w:ascii="Times New Roman" w:hAnsi="Times New Roman" w:cs="Times New Roman"/>
          <w:sz w:val="24"/>
          <w:szCs w:val="24"/>
        </w:rPr>
        <w:t>ДОУ с РГПУ им А.И. Герцена обеспечивает участие в работе ученых, занимающихся вопросами образования детей с интеллектуальной недостаточностью.</w:t>
      </w:r>
    </w:p>
    <w:p w:rsidR="009A34BA" w:rsidRPr="009646FD" w:rsidRDefault="009938A2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с</w:t>
      </w:r>
      <w:r w:rsidR="009A34BA" w:rsidRPr="009646FD">
        <w:rPr>
          <w:rFonts w:ascii="Times New Roman" w:hAnsi="Times New Roman" w:cs="Times New Roman"/>
          <w:sz w:val="24"/>
          <w:szCs w:val="24"/>
        </w:rPr>
        <w:t xml:space="preserve">отрудничество </w:t>
      </w:r>
      <w:r w:rsidR="00E6468F">
        <w:rPr>
          <w:rFonts w:ascii="Times New Roman" w:hAnsi="Times New Roman" w:cs="Times New Roman"/>
          <w:sz w:val="24"/>
          <w:szCs w:val="24"/>
        </w:rPr>
        <w:t>ГБ</w:t>
      </w:r>
      <w:r w:rsidR="009A34BA" w:rsidRPr="009646FD">
        <w:rPr>
          <w:rFonts w:ascii="Times New Roman" w:hAnsi="Times New Roman" w:cs="Times New Roman"/>
          <w:sz w:val="24"/>
          <w:szCs w:val="24"/>
        </w:rPr>
        <w:t xml:space="preserve">ДОУ с ОУ компенсирующего вида Санкт-Петербурга позволяет привлечь к апробации разрабатываемых материалов ведущие учреждения города. </w:t>
      </w:r>
    </w:p>
    <w:p w:rsidR="009A34BA" w:rsidRPr="009646FD" w:rsidRDefault="009938A2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сотрудничество ДОУ с  </w:t>
      </w:r>
      <w:r w:rsidRPr="00F70FAB">
        <w:rPr>
          <w:rFonts w:ascii="Times New Roman" w:hAnsi="Times New Roman" w:cs="Times New Roman"/>
          <w:sz w:val="24"/>
          <w:szCs w:val="24"/>
        </w:rPr>
        <w:t xml:space="preserve">ЦВЛ  «Детская психиатрия» </w:t>
      </w:r>
      <w:r w:rsidR="00F70FAB">
        <w:rPr>
          <w:rFonts w:ascii="Times New Roman" w:hAnsi="Times New Roman" w:cs="Times New Roman"/>
          <w:sz w:val="24"/>
          <w:szCs w:val="24"/>
        </w:rPr>
        <w:t xml:space="preserve">им. С.С. Мнухина </w:t>
      </w:r>
      <w:r w:rsidRPr="00F70FAB">
        <w:rPr>
          <w:rFonts w:ascii="Times New Roman" w:hAnsi="Times New Roman" w:cs="Times New Roman"/>
          <w:sz w:val="24"/>
          <w:szCs w:val="24"/>
        </w:rPr>
        <w:t>позволяет</w:t>
      </w:r>
      <w:r w:rsidRPr="009646FD">
        <w:rPr>
          <w:rFonts w:ascii="Times New Roman" w:hAnsi="Times New Roman" w:cs="Times New Roman"/>
          <w:sz w:val="24"/>
          <w:szCs w:val="24"/>
        </w:rPr>
        <w:t xml:space="preserve"> оказывать комплексную помощь воспитанникам и семье.</w:t>
      </w:r>
    </w:p>
    <w:p w:rsidR="009938A2" w:rsidRPr="009646FD" w:rsidRDefault="009938A2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 наличие научно-методических материалов по вопросам организации образовательной деятельности в ДОУ для детей с проблемами интеллектуального развития, и методического обеспечения основных направлений коррекционно-образовательной работы.</w:t>
      </w:r>
    </w:p>
    <w:p w:rsidR="000F575E" w:rsidRPr="009646FD" w:rsidRDefault="00FB65EF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владение специалистами ДОУ методиками психолого-педагогического обследования, что позволяет учитывать в коррекционной работе индивидуальные особенности воспитанников и отслеживать положительную динамику в их развитии. Наличие у педагогических работников опыта участия в  проведении исследования и создании ООП </w:t>
      </w:r>
      <w:proofErr w:type="gramStart"/>
      <w:r w:rsidRPr="009646F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>.</w:t>
      </w:r>
    </w:p>
    <w:p w:rsidR="000F575E" w:rsidRPr="009646FD" w:rsidRDefault="000C1F24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м</w:t>
      </w:r>
      <w:r w:rsidR="000F575E" w:rsidRPr="009646FD">
        <w:rPr>
          <w:rFonts w:ascii="Times New Roman" w:hAnsi="Times New Roman" w:cs="Times New Roman"/>
          <w:sz w:val="24"/>
          <w:szCs w:val="24"/>
        </w:rPr>
        <w:t>аксимальная реализация образовательного потенциала пространства дошкольного учреждения. Развивающая предметно-пространственная среда содержательно насыщена, трансформируема, полифункциональная, соответствует психофизическим возможностям и особенностям детей с проблемами в развитии.</w:t>
      </w:r>
    </w:p>
    <w:p w:rsidR="00B916BD" w:rsidRPr="009646FD" w:rsidRDefault="000C1F24" w:rsidP="0093135D">
      <w:pPr>
        <w:pStyle w:val="a9"/>
        <w:numPr>
          <w:ilvl w:val="0"/>
          <w:numId w:val="3"/>
        </w:numPr>
        <w:tabs>
          <w:tab w:val="num" w:pos="0"/>
          <w:tab w:val="left" w:pos="142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 xml:space="preserve"> включение семей воспитанников в коррекционно-образовательный процесс</w:t>
      </w:r>
      <w:r w:rsidR="00FF1EB3" w:rsidRPr="009646FD">
        <w:rPr>
          <w:rFonts w:ascii="Times New Roman" w:hAnsi="Times New Roman" w:cs="Times New Roman"/>
          <w:sz w:val="24"/>
          <w:szCs w:val="24"/>
        </w:rPr>
        <w:t>.</w:t>
      </w:r>
    </w:p>
    <w:p w:rsidR="009A34BA" w:rsidRPr="009646FD" w:rsidRDefault="009A34BA" w:rsidP="0093135D">
      <w:pPr>
        <w:pStyle w:val="a9"/>
        <w:tabs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EEC" w:rsidRDefault="00186EEC" w:rsidP="0093135D">
      <w:pPr>
        <w:pStyle w:val="a9"/>
        <w:tabs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5DF" w:rsidRPr="009646FD" w:rsidRDefault="00A135DF" w:rsidP="0093135D">
      <w:pPr>
        <w:pStyle w:val="a9"/>
        <w:tabs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 xml:space="preserve">6.Кадровое обеспечение образовательного процесса. </w:t>
      </w:r>
    </w:p>
    <w:p w:rsidR="000C1F24" w:rsidRPr="009646FD" w:rsidRDefault="000C1F24" w:rsidP="0093135D">
      <w:pPr>
        <w:pStyle w:val="a9"/>
        <w:tabs>
          <w:tab w:val="left" w:pos="142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2599" w:rsidRPr="009646FD" w:rsidRDefault="00962599" w:rsidP="00BC6A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 дошкольном образовательном учреждении</w:t>
      </w:r>
      <w:r w:rsidR="00EC60CC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 xml:space="preserve">работают учителя-дефектологи, воспитатели, педагоги-психологи, учителя-логопеды, музыкальный руководитель, инструктор физического воспитания, методист по лечебной физкультуре, врач-психоневролог, которые обеспечивают необходимый комплекс коррекционно-развивающих услуг, предоставляемых каждому воспитаннику. </w:t>
      </w:r>
    </w:p>
    <w:p w:rsidR="00962599" w:rsidRPr="00BD38D5" w:rsidRDefault="00962599" w:rsidP="00BC6A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Медицинское обслуживание воспитанников в учреждении обеспечивается закрепленным органами здравоохранения за Образовательным учреждением по договору медицинским персоналом: врач-педиатр, врач-психоневролог, медицинские сестры, инструктор ЛФК. Медицинский персонал наряду с администрацией Образовательного учреждения несет ответственность за здоровье и физическое развитие детей, проведение лечебно-профилактических мероприятий, соблюдение санитарно-гигиенических  норм,  режима  и  </w:t>
      </w:r>
      <w:r w:rsidRPr="00BD38D5">
        <w:rPr>
          <w:rFonts w:ascii="Times New Roman" w:hAnsi="Times New Roman" w:cs="Times New Roman"/>
          <w:sz w:val="24"/>
          <w:szCs w:val="24"/>
        </w:rPr>
        <w:t xml:space="preserve">обеспечение качества питания. </w:t>
      </w:r>
    </w:p>
    <w:p w:rsidR="00962599" w:rsidRPr="009646FD" w:rsidRDefault="00962599" w:rsidP="00BC6A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7391">
        <w:rPr>
          <w:rFonts w:ascii="Times New Roman" w:hAnsi="Times New Roman" w:cs="Times New Roman"/>
          <w:sz w:val="24"/>
          <w:szCs w:val="24"/>
        </w:rPr>
        <w:t xml:space="preserve">Все специалисты обладают высокой квалификацией. В числе </w:t>
      </w:r>
      <w:r w:rsidR="00FB7391" w:rsidRPr="00FB7391">
        <w:rPr>
          <w:rFonts w:ascii="Times New Roman" w:hAnsi="Times New Roman" w:cs="Times New Roman"/>
          <w:sz w:val="24"/>
          <w:szCs w:val="24"/>
        </w:rPr>
        <w:t>41</w:t>
      </w:r>
      <w:r w:rsidR="00037919" w:rsidRPr="00FB7391">
        <w:rPr>
          <w:rFonts w:ascii="Times New Roman" w:hAnsi="Times New Roman" w:cs="Times New Roman"/>
          <w:sz w:val="24"/>
          <w:szCs w:val="24"/>
        </w:rPr>
        <w:t xml:space="preserve"> </w:t>
      </w:r>
      <w:r w:rsidRPr="00FB7391">
        <w:rPr>
          <w:rFonts w:ascii="Times New Roman" w:hAnsi="Times New Roman" w:cs="Times New Roman"/>
          <w:sz w:val="24"/>
          <w:szCs w:val="24"/>
        </w:rPr>
        <w:t>педагогическ</w:t>
      </w:r>
      <w:r w:rsidR="00FB7391" w:rsidRPr="00FB7391">
        <w:rPr>
          <w:rFonts w:ascii="Times New Roman" w:hAnsi="Times New Roman" w:cs="Times New Roman"/>
          <w:sz w:val="24"/>
          <w:szCs w:val="24"/>
        </w:rPr>
        <w:t>ого работника</w:t>
      </w:r>
      <w:r w:rsidRPr="00FB7391">
        <w:rPr>
          <w:rFonts w:ascii="Times New Roman" w:hAnsi="Times New Roman" w:cs="Times New Roman"/>
          <w:sz w:val="24"/>
          <w:szCs w:val="24"/>
        </w:rPr>
        <w:t xml:space="preserve"> детского сада:</w:t>
      </w:r>
      <w:r w:rsidRPr="00FB7391"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Pr="00FB7391">
        <w:rPr>
          <w:rFonts w:ascii="Times New Roman" w:hAnsi="Times New Roman" w:cs="Times New Roman"/>
          <w:sz w:val="24"/>
          <w:szCs w:val="24"/>
        </w:rPr>
        <w:t xml:space="preserve"> кандидат педагогических наук, имеющий ученое звание </w:t>
      </w:r>
      <w:r w:rsidR="00FB7391" w:rsidRPr="00FB7391">
        <w:rPr>
          <w:rFonts w:ascii="Times New Roman" w:hAnsi="Times New Roman" w:cs="Times New Roman"/>
          <w:sz w:val="24"/>
          <w:szCs w:val="24"/>
        </w:rPr>
        <w:t>профессора</w:t>
      </w:r>
      <w:r w:rsidRPr="00FB7391">
        <w:rPr>
          <w:rFonts w:ascii="Times New Roman" w:hAnsi="Times New Roman" w:cs="Times New Roman"/>
          <w:sz w:val="24"/>
          <w:szCs w:val="24"/>
        </w:rPr>
        <w:t xml:space="preserve">; 1 кандидат психологических наук; </w:t>
      </w:r>
      <w:r w:rsidRPr="00310E4F">
        <w:rPr>
          <w:rFonts w:ascii="Times New Roman" w:hAnsi="Times New Roman" w:cs="Times New Roman"/>
          <w:sz w:val="24"/>
          <w:szCs w:val="24"/>
        </w:rPr>
        <w:t>3 сотрудника имеют нагрудный знак «Почетный работник общего образования Российской Федерации», 1 – звание «Заслуженны</w:t>
      </w:r>
      <w:r w:rsidR="00310E4F">
        <w:rPr>
          <w:rFonts w:ascii="Times New Roman" w:hAnsi="Times New Roman" w:cs="Times New Roman"/>
          <w:sz w:val="24"/>
          <w:szCs w:val="24"/>
        </w:rPr>
        <w:t xml:space="preserve">й учитель Российской Федерации», </w:t>
      </w:r>
      <w:r w:rsidR="00F70FAB">
        <w:rPr>
          <w:rFonts w:ascii="Times New Roman" w:hAnsi="Times New Roman" w:cs="Times New Roman"/>
          <w:sz w:val="24"/>
          <w:szCs w:val="24"/>
        </w:rPr>
        <w:t>5 - Почетную г</w:t>
      </w:r>
      <w:r w:rsidR="00310E4F">
        <w:rPr>
          <w:rFonts w:ascii="Times New Roman" w:hAnsi="Times New Roman" w:cs="Times New Roman"/>
          <w:sz w:val="24"/>
          <w:szCs w:val="24"/>
        </w:rPr>
        <w:t xml:space="preserve">рамоту Министерства </w:t>
      </w:r>
      <w:r w:rsidR="00F70FAB">
        <w:rPr>
          <w:rFonts w:ascii="Times New Roman" w:hAnsi="Times New Roman" w:cs="Times New Roman"/>
          <w:sz w:val="24"/>
          <w:szCs w:val="24"/>
        </w:rPr>
        <w:t>образования и науки РФ.</w:t>
      </w:r>
    </w:p>
    <w:p w:rsidR="00962599" w:rsidRPr="009646FD" w:rsidRDefault="00962599" w:rsidP="00BC6A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 штате ДОУ работа</w:t>
      </w:r>
      <w:r w:rsidR="00E01FF5">
        <w:rPr>
          <w:rFonts w:ascii="Times New Roman" w:hAnsi="Times New Roman" w:cs="Times New Roman"/>
          <w:sz w:val="24"/>
          <w:szCs w:val="24"/>
        </w:rPr>
        <w:t>ю</w:t>
      </w:r>
      <w:r w:rsidRPr="009646FD">
        <w:rPr>
          <w:rFonts w:ascii="Times New Roman" w:hAnsi="Times New Roman" w:cs="Times New Roman"/>
          <w:sz w:val="24"/>
          <w:szCs w:val="24"/>
        </w:rPr>
        <w:t xml:space="preserve">т </w:t>
      </w:r>
      <w:r w:rsidR="00402BB4">
        <w:rPr>
          <w:rFonts w:ascii="Times New Roman" w:hAnsi="Times New Roman" w:cs="Times New Roman"/>
          <w:sz w:val="24"/>
          <w:szCs w:val="24"/>
        </w:rPr>
        <w:t>3</w:t>
      </w:r>
      <w:r w:rsidR="00E01FF5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молод</w:t>
      </w:r>
      <w:r w:rsidR="00E01FF5">
        <w:rPr>
          <w:rFonts w:ascii="Times New Roman" w:hAnsi="Times New Roman" w:cs="Times New Roman"/>
          <w:sz w:val="24"/>
          <w:szCs w:val="24"/>
        </w:rPr>
        <w:t>ых</w:t>
      </w:r>
      <w:r w:rsidRPr="009646FD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E01FF5">
        <w:rPr>
          <w:rFonts w:ascii="Times New Roman" w:hAnsi="Times New Roman" w:cs="Times New Roman"/>
          <w:sz w:val="24"/>
          <w:szCs w:val="24"/>
        </w:rPr>
        <w:t>а.</w:t>
      </w:r>
      <w:r w:rsidR="00FB7391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Успешное начало профессиональной деятельности начинающих педагогов обеспечивается развитием системы наставничества. Старший воспитатель и научный руководитель осуществляют руководство научно-методической работой.</w:t>
      </w:r>
    </w:p>
    <w:p w:rsidR="008F6669" w:rsidRPr="009646FD" w:rsidRDefault="00962599" w:rsidP="00BC6A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2B97">
        <w:rPr>
          <w:rFonts w:ascii="Times New Roman" w:hAnsi="Times New Roman" w:cs="Times New Roman"/>
          <w:sz w:val="24"/>
          <w:szCs w:val="24"/>
        </w:rPr>
        <w:t>Педагоги ДОУ активно участвуют в научно-практических конференциях и семинарах, организуемых вместе с факультетом коррекционной педагогики РГПУ им. А.И.</w:t>
      </w:r>
      <w:r w:rsidR="00326EBC">
        <w:rPr>
          <w:rFonts w:ascii="Times New Roman" w:hAnsi="Times New Roman" w:cs="Times New Roman"/>
          <w:sz w:val="24"/>
          <w:szCs w:val="24"/>
        </w:rPr>
        <w:t xml:space="preserve"> </w:t>
      </w:r>
      <w:r w:rsidRPr="00CA2B97">
        <w:rPr>
          <w:rFonts w:ascii="Times New Roman" w:hAnsi="Times New Roman" w:cs="Times New Roman"/>
          <w:sz w:val="24"/>
          <w:szCs w:val="24"/>
        </w:rPr>
        <w:t>Герцена</w:t>
      </w:r>
      <w:r w:rsidR="00326EBC">
        <w:rPr>
          <w:rFonts w:ascii="Times New Roman" w:hAnsi="Times New Roman" w:cs="Times New Roman"/>
          <w:sz w:val="24"/>
          <w:szCs w:val="24"/>
        </w:rPr>
        <w:t xml:space="preserve">, АППО </w:t>
      </w:r>
      <w:proofErr w:type="spellStart"/>
      <w:r w:rsidR="00326EBC">
        <w:rPr>
          <w:rFonts w:ascii="Times New Roman" w:hAnsi="Times New Roman" w:cs="Times New Roman"/>
          <w:sz w:val="24"/>
          <w:szCs w:val="24"/>
        </w:rPr>
        <w:t>Саннкт</w:t>
      </w:r>
      <w:proofErr w:type="spellEnd"/>
      <w:r w:rsidR="00326EBC">
        <w:rPr>
          <w:rFonts w:ascii="Times New Roman" w:hAnsi="Times New Roman" w:cs="Times New Roman"/>
          <w:sz w:val="24"/>
          <w:szCs w:val="24"/>
        </w:rPr>
        <w:t>-Петербурга</w:t>
      </w:r>
      <w:r w:rsidR="00CA2B97" w:rsidRPr="00CA2B97">
        <w:rPr>
          <w:rFonts w:ascii="Times New Roman" w:hAnsi="Times New Roman" w:cs="Times New Roman"/>
          <w:sz w:val="24"/>
          <w:szCs w:val="24"/>
        </w:rPr>
        <w:t>.</w:t>
      </w:r>
      <w:r w:rsidR="009D523B">
        <w:rPr>
          <w:rFonts w:ascii="Times New Roman" w:hAnsi="Times New Roman" w:cs="Times New Roman"/>
          <w:sz w:val="24"/>
          <w:szCs w:val="24"/>
        </w:rPr>
        <w:t xml:space="preserve"> </w:t>
      </w:r>
      <w:r w:rsidR="00DB445D" w:rsidRPr="009646FD">
        <w:rPr>
          <w:rFonts w:ascii="Times New Roman" w:hAnsi="Times New Roman" w:cs="Times New Roman"/>
          <w:sz w:val="24"/>
          <w:szCs w:val="24"/>
        </w:rPr>
        <w:t xml:space="preserve">Учителя – дефектологи и воспитатели сотрудничают с социальной школой «КАРИТАС». </w:t>
      </w:r>
      <w:r w:rsidR="008F6669" w:rsidRPr="009646FD">
        <w:rPr>
          <w:rFonts w:ascii="Times New Roman" w:hAnsi="Times New Roman" w:cs="Times New Roman"/>
          <w:sz w:val="24"/>
          <w:szCs w:val="24"/>
        </w:rPr>
        <w:t>Непрерывность профессионального роста педагогических работников образовательного учреждения обеспечивается освоением педагогами дополнительных профессиональных образовательных программ, профессиональной переподготовки и повышения квалификации, по профилю педагогической деятельности не реже чем один раз в три года.</w:t>
      </w:r>
      <w:r w:rsidR="00326EBC">
        <w:rPr>
          <w:rFonts w:ascii="Times New Roman" w:hAnsi="Times New Roman" w:cs="Times New Roman"/>
          <w:sz w:val="24"/>
          <w:szCs w:val="24"/>
        </w:rPr>
        <w:t xml:space="preserve"> Опыт работы специалистов дошкольного учреждения был представле</w:t>
      </w:r>
      <w:r w:rsidR="008F0BE1">
        <w:rPr>
          <w:rFonts w:ascii="Times New Roman" w:hAnsi="Times New Roman" w:cs="Times New Roman"/>
          <w:sz w:val="24"/>
          <w:szCs w:val="24"/>
        </w:rPr>
        <w:t>н на городском и районном уровне,</w:t>
      </w:r>
      <w:r w:rsidR="00326EBC">
        <w:rPr>
          <w:rFonts w:ascii="Times New Roman" w:hAnsi="Times New Roman" w:cs="Times New Roman"/>
          <w:sz w:val="24"/>
          <w:szCs w:val="24"/>
        </w:rPr>
        <w:t xml:space="preserve"> посредством участия в конкурсе</w:t>
      </w:r>
      <w:r w:rsidR="008F0BE1">
        <w:rPr>
          <w:rFonts w:ascii="Times New Roman" w:hAnsi="Times New Roman" w:cs="Times New Roman"/>
          <w:sz w:val="24"/>
          <w:szCs w:val="24"/>
        </w:rPr>
        <w:t xml:space="preserve"> «Специалист сопровождения обучающихся с ОВЗ-2016», учитель-дефектолог награжден диплом Лауреата конкурса,</w:t>
      </w:r>
      <w:r w:rsidR="00650DB2">
        <w:rPr>
          <w:rFonts w:ascii="Times New Roman" w:hAnsi="Times New Roman" w:cs="Times New Roman"/>
          <w:sz w:val="24"/>
          <w:szCs w:val="24"/>
        </w:rPr>
        <w:t xml:space="preserve"> конкурс детских рисунков «Экология глазами детей»,</w:t>
      </w:r>
      <w:r w:rsidR="008F0BE1">
        <w:rPr>
          <w:rFonts w:ascii="Times New Roman" w:hAnsi="Times New Roman" w:cs="Times New Roman"/>
          <w:sz w:val="24"/>
          <w:szCs w:val="24"/>
        </w:rPr>
        <w:t xml:space="preserve"> проведения практических мероприятий для</w:t>
      </w:r>
      <w:r w:rsidR="00650DB2">
        <w:rPr>
          <w:rFonts w:ascii="Times New Roman" w:hAnsi="Times New Roman" w:cs="Times New Roman"/>
          <w:sz w:val="24"/>
          <w:szCs w:val="24"/>
        </w:rPr>
        <w:t xml:space="preserve"> </w:t>
      </w:r>
      <w:r w:rsidR="008F0BE1">
        <w:rPr>
          <w:rFonts w:ascii="Times New Roman" w:hAnsi="Times New Roman" w:cs="Times New Roman"/>
          <w:sz w:val="24"/>
          <w:szCs w:val="24"/>
        </w:rPr>
        <w:t xml:space="preserve"> педагогов групп компенсирующей направленности</w:t>
      </w:r>
      <w:r w:rsidR="00650DB2">
        <w:rPr>
          <w:rFonts w:ascii="Times New Roman" w:hAnsi="Times New Roman" w:cs="Times New Roman"/>
          <w:sz w:val="24"/>
          <w:szCs w:val="24"/>
        </w:rPr>
        <w:t xml:space="preserve"> Фрунзенского района</w:t>
      </w:r>
      <w:r w:rsidR="008F0BE1">
        <w:rPr>
          <w:rFonts w:ascii="Times New Roman" w:hAnsi="Times New Roman" w:cs="Times New Roman"/>
          <w:sz w:val="24"/>
          <w:szCs w:val="24"/>
        </w:rPr>
        <w:t xml:space="preserve">: </w:t>
      </w:r>
      <w:r w:rsidR="00650DB2">
        <w:rPr>
          <w:rFonts w:ascii="Times New Roman" w:hAnsi="Times New Roman" w:cs="Times New Roman"/>
          <w:sz w:val="24"/>
          <w:szCs w:val="24"/>
        </w:rPr>
        <w:t>«Едем в школу дорожных знаков», презентация опыта работы музыкальных руководителей: «Музыкально</w:t>
      </w:r>
      <w:r w:rsidR="000A6A22">
        <w:rPr>
          <w:rFonts w:ascii="Times New Roman" w:hAnsi="Times New Roman" w:cs="Times New Roman"/>
          <w:sz w:val="24"/>
          <w:szCs w:val="24"/>
        </w:rPr>
        <w:t xml:space="preserve"> </w:t>
      </w:r>
      <w:r w:rsidR="00650DB2">
        <w:rPr>
          <w:rFonts w:ascii="Times New Roman" w:hAnsi="Times New Roman" w:cs="Times New Roman"/>
          <w:sz w:val="24"/>
          <w:szCs w:val="24"/>
        </w:rPr>
        <w:t>- игровая деятельность с детьми с ОВЗ», «Приобщение дошкольников</w:t>
      </w:r>
      <w:r w:rsidR="000A6A22">
        <w:rPr>
          <w:rFonts w:ascii="Times New Roman" w:hAnsi="Times New Roman" w:cs="Times New Roman"/>
          <w:sz w:val="24"/>
          <w:szCs w:val="24"/>
        </w:rPr>
        <w:t xml:space="preserve"> с интеллектуальными нарушениями к </w:t>
      </w:r>
      <w:proofErr w:type="spellStart"/>
      <w:r w:rsidR="000A6A22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="000A6A22">
        <w:rPr>
          <w:rFonts w:ascii="Times New Roman" w:hAnsi="Times New Roman" w:cs="Times New Roman"/>
          <w:sz w:val="24"/>
          <w:szCs w:val="24"/>
        </w:rPr>
        <w:t>, используя малые фольклорные формы</w:t>
      </w:r>
      <w:r w:rsidR="00650DB2">
        <w:rPr>
          <w:rFonts w:ascii="Times New Roman" w:hAnsi="Times New Roman" w:cs="Times New Roman"/>
          <w:sz w:val="24"/>
          <w:szCs w:val="24"/>
        </w:rPr>
        <w:t>»</w:t>
      </w:r>
      <w:r w:rsidR="000A6A22">
        <w:rPr>
          <w:rFonts w:ascii="Times New Roman" w:hAnsi="Times New Roman" w:cs="Times New Roman"/>
          <w:sz w:val="24"/>
          <w:szCs w:val="24"/>
        </w:rPr>
        <w:t>, презентация опыта работы ИФК</w:t>
      </w:r>
      <w:r w:rsidR="00650DB2">
        <w:rPr>
          <w:rFonts w:ascii="Times New Roman" w:hAnsi="Times New Roman" w:cs="Times New Roman"/>
          <w:sz w:val="24"/>
          <w:szCs w:val="24"/>
        </w:rPr>
        <w:t xml:space="preserve"> </w:t>
      </w:r>
      <w:r w:rsidR="000A6A22">
        <w:rPr>
          <w:rFonts w:ascii="Times New Roman" w:hAnsi="Times New Roman" w:cs="Times New Roman"/>
          <w:sz w:val="24"/>
          <w:szCs w:val="24"/>
        </w:rPr>
        <w:t>«Русские народные игры, как средство физического развития и укрепления здоровья детей с ОВЗ».</w:t>
      </w:r>
    </w:p>
    <w:p w:rsidR="00844DC5" w:rsidRPr="009646FD" w:rsidRDefault="00844DC5" w:rsidP="00BC6AD5">
      <w:pPr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35DF" w:rsidRPr="009646FD" w:rsidRDefault="00A135DF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7.</w:t>
      </w:r>
      <w:r w:rsidR="006116EA" w:rsidRPr="009646FD">
        <w:rPr>
          <w:rFonts w:ascii="Times New Roman" w:hAnsi="Times New Roman" w:cs="Times New Roman"/>
          <w:b/>
          <w:sz w:val="24"/>
          <w:szCs w:val="24"/>
        </w:rPr>
        <w:t>Уровень квалификации кадров.</w:t>
      </w:r>
    </w:p>
    <w:p w:rsidR="001A0914" w:rsidRPr="009646FD" w:rsidRDefault="001A0914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490" w:type="dxa"/>
        <w:tblInd w:w="-34" w:type="dxa"/>
        <w:tblLook w:val="04A0" w:firstRow="1" w:lastRow="0" w:firstColumn="1" w:lastColumn="0" w:noHBand="0" w:noVBand="1"/>
      </w:tblPr>
      <w:tblGrid>
        <w:gridCol w:w="2129"/>
        <w:gridCol w:w="1867"/>
        <w:gridCol w:w="1802"/>
        <w:gridCol w:w="1985"/>
        <w:gridCol w:w="1317"/>
        <w:gridCol w:w="1390"/>
      </w:tblGrid>
      <w:tr w:rsidR="00DF79F6" w:rsidRPr="009646FD" w:rsidTr="00DF79F6">
        <w:trPr>
          <w:trHeight w:val="331"/>
        </w:trPr>
        <w:tc>
          <w:tcPr>
            <w:tcW w:w="5751" w:type="dxa"/>
            <w:gridSpan w:val="3"/>
            <w:tcBorders>
              <w:bottom w:val="single" w:sz="4" w:space="0" w:color="auto"/>
            </w:tcBorders>
          </w:tcPr>
          <w:p w:rsidR="00DF79F6" w:rsidRPr="009646FD" w:rsidRDefault="00DF79F6" w:rsidP="00DF79F6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Образование</w:t>
            </w:r>
          </w:p>
        </w:tc>
        <w:tc>
          <w:tcPr>
            <w:tcW w:w="4739" w:type="dxa"/>
            <w:gridSpan w:val="3"/>
            <w:tcBorders>
              <w:bottom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              Результаты  аттестации</w:t>
            </w:r>
          </w:p>
        </w:tc>
      </w:tr>
      <w:tr w:rsidR="00DF79F6" w:rsidRPr="009646FD" w:rsidTr="00DF79F6">
        <w:trPr>
          <w:trHeight w:val="255"/>
        </w:trPr>
        <w:tc>
          <w:tcPr>
            <w:tcW w:w="2110" w:type="dxa"/>
            <w:tcBorders>
              <w:top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941" w:type="dxa"/>
            <w:tcBorders>
              <w:top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700" w:type="dxa"/>
            <w:tcBorders>
              <w:top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1814" w:type="dxa"/>
            <w:tcBorders>
              <w:top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Не имеют аттестации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:rsidR="00DF79F6" w:rsidRPr="009646FD" w:rsidRDefault="00DF79F6" w:rsidP="00690155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Первая  КК</w:t>
            </w:r>
          </w:p>
        </w:tc>
        <w:tc>
          <w:tcPr>
            <w:tcW w:w="1532" w:type="dxa"/>
            <w:tcBorders>
              <w:top w:val="single" w:sz="4" w:space="0" w:color="auto"/>
            </w:tcBorders>
          </w:tcPr>
          <w:p w:rsidR="00DF79F6" w:rsidRPr="009646FD" w:rsidRDefault="00DF79F6" w:rsidP="001D236E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ВКК</w:t>
            </w:r>
          </w:p>
        </w:tc>
      </w:tr>
      <w:tr w:rsidR="00DF79F6" w:rsidRPr="009646FD" w:rsidTr="00DF79F6">
        <w:tc>
          <w:tcPr>
            <w:tcW w:w="2110" w:type="dxa"/>
          </w:tcPr>
          <w:p w:rsidR="00DF79F6" w:rsidRPr="009646FD" w:rsidRDefault="00D95347" w:rsidP="00813DE8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41" w:type="dxa"/>
          </w:tcPr>
          <w:p w:rsidR="00C43B41" w:rsidRPr="009646FD" w:rsidRDefault="00C43B41" w:rsidP="00C43B41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79F6" w:rsidRPr="009646FD" w:rsidRDefault="00DF79F6" w:rsidP="00813DE8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DF79F6" w:rsidRPr="009646FD" w:rsidRDefault="00C43B41" w:rsidP="00813DE8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F97E29" w:rsidRPr="009646FD" w:rsidRDefault="00F97E29" w:rsidP="00813DE8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D95347" w:rsidRPr="009646FD" w:rsidRDefault="00411B71" w:rsidP="00C43B4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43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347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5984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="00D95347" w:rsidRPr="009646FD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  <w:r w:rsidR="00D00D5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0D5C" w:rsidRDefault="00A6483F" w:rsidP="00C43B41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кандидата педагогических и психологических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</w:t>
            </w:r>
            <w:r w:rsidR="007852E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43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79F6" w:rsidRDefault="00C43B41" w:rsidP="007852E0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85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00D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молоды</w:t>
            </w:r>
            <w:r w:rsidR="0002365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</w:t>
            </w:r>
            <w:r w:rsidR="007852E0">
              <w:rPr>
                <w:rFonts w:ascii="Times New Roman" w:hAnsi="Times New Roman" w:cs="Times New Roman"/>
                <w:sz w:val="24"/>
                <w:szCs w:val="24"/>
              </w:rPr>
              <w:t>а;</w:t>
            </w:r>
          </w:p>
          <w:p w:rsidR="007852E0" w:rsidRPr="009646FD" w:rsidRDefault="007852E0" w:rsidP="007852E0">
            <w:p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 воспитателя работают первый год;</w:t>
            </w:r>
          </w:p>
        </w:tc>
        <w:tc>
          <w:tcPr>
            <w:tcW w:w="1393" w:type="dxa"/>
          </w:tcPr>
          <w:p w:rsidR="00DF79F6" w:rsidRPr="009646FD" w:rsidRDefault="00C43B41" w:rsidP="007852E0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852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2" w:type="dxa"/>
          </w:tcPr>
          <w:p w:rsidR="00DF79F6" w:rsidRPr="009646FD" w:rsidRDefault="00C43B41" w:rsidP="007852E0">
            <w:pPr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A0914" w:rsidRPr="009646FD" w:rsidRDefault="001A0914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7E29" w:rsidRPr="009646FD" w:rsidRDefault="00F97E2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135DF" w:rsidRPr="009646FD" w:rsidRDefault="00A135DF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 xml:space="preserve">8.Материально </w:t>
      </w:r>
      <w:r w:rsidR="00DB38B0" w:rsidRPr="009646F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646FD">
        <w:rPr>
          <w:rFonts w:ascii="Times New Roman" w:hAnsi="Times New Roman" w:cs="Times New Roman"/>
          <w:b/>
          <w:sz w:val="24"/>
          <w:szCs w:val="24"/>
        </w:rPr>
        <w:t>техническое обеспечение образовательного процесса.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Для реализации коррекционно-развивающих программ в </w:t>
      </w:r>
      <w:r w:rsidR="009E3168" w:rsidRPr="009646FD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созданы необходимые условия, соответствующие современным требованиям к организации работы с детьми дошкольного возраста</w:t>
      </w:r>
      <w:r w:rsidR="008C0E7C" w:rsidRPr="009646F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C0E7C" w:rsidRPr="009646FD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Pr="009646FD">
        <w:rPr>
          <w:rFonts w:ascii="Times New Roman" w:hAnsi="Times New Roman" w:cs="Times New Roman"/>
          <w:sz w:val="24"/>
          <w:szCs w:val="24"/>
        </w:rPr>
        <w:t>группов</w:t>
      </w:r>
      <w:r w:rsidR="00DA7161" w:rsidRPr="009646FD">
        <w:rPr>
          <w:rFonts w:ascii="Times New Roman" w:hAnsi="Times New Roman" w:cs="Times New Roman"/>
          <w:sz w:val="24"/>
          <w:szCs w:val="24"/>
        </w:rPr>
        <w:t>ые</w:t>
      </w:r>
      <w:r w:rsidRPr="009646FD">
        <w:rPr>
          <w:rFonts w:ascii="Times New Roman" w:hAnsi="Times New Roman" w:cs="Times New Roman"/>
          <w:sz w:val="24"/>
          <w:szCs w:val="24"/>
        </w:rPr>
        <w:t xml:space="preserve"> комнат</w:t>
      </w:r>
      <w:r w:rsidR="00DA7161" w:rsidRPr="009646FD">
        <w:rPr>
          <w:rFonts w:ascii="Times New Roman" w:hAnsi="Times New Roman" w:cs="Times New Roman"/>
          <w:sz w:val="24"/>
          <w:szCs w:val="24"/>
        </w:rPr>
        <w:t>ы</w:t>
      </w:r>
      <w:r w:rsidRPr="009646FD">
        <w:rPr>
          <w:rFonts w:ascii="Times New Roman" w:hAnsi="Times New Roman" w:cs="Times New Roman"/>
          <w:sz w:val="24"/>
          <w:szCs w:val="24"/>
        </w:rPr>
        <w:t>, спальн</w:t>
      </w:r>
      <w:r w:rsidR="00DA7161" w:rsidRPr="009646FD">
        <w:rPr>
          <w:rFonts w:ascii="Times New Roman" w:hAnsi="Times New Roman" w:cs="Times New Roman"/>
          <w:sz w:val="24"/>
          <w:szCs w:val="24"/>
        </w:rPr>
        <w:t>и</w:t>
      </w:r>
      <w:r w:rsidRPr="009646FD">
        <w:rPr>
          <w:rFonts w:ascii="Times New Roman" w:hAnsi="Times New Roman" w:cs="Times New Roman"/>
          <w:sz w:val="24"/>
          <w:szCs w:val="24"/>
        </w:rPr>
        <w:t>, раздевалк</w:t>
      </w:r>
      <w:r w:rsidR="00DA7161" w:rsidRPr="009646FD">
        <w:rPr>
          <w:rFonts w:ascii="Times New Roman" w:hAnsi="Times New Roman" w:cs="Times New Roman"/>
          <w:sz w:val="24"/>
          <w:szCs w:val="24"/>
        </w:rPr>
        <w:t>и</w:t>
      </w:r>
      <w:r w:rsidRPr="009646FD">
        <w:rPr>
          <w:rFonts w:ascii="Times New Roman" w:hAnsi="Times New Roman" w:cs="Times New Roman"/>
          <w:sz w:val="24"/>
          <w:szCs w:val="24"/>
        </w:rPr>
        <w:t>, туалетн</w:t>
      </w:r>
      <w:r w:rsidR="00DA7161" w:rsidRPr="009646FD">
        <w:rPr>
          <w:rFonts w:ascii="Times New Roman" w:hAnsi="Times New Roman" w:cs="Times New Roman"/>
          <w:sz w:val="24"/>
          <w:szCs w:val="24"/>
        </w:rPr>
        <w:t>ые</w:t>
      </w:r>
      <w:r w:rsidR="000535CD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t>комнат</w:t>
      </w:r>
      <w:r w:rsidR="00DA7161" w:rsidRPr="009646FD">
        <w:rPr>
          <w:rFonts w:ascii="Times New Roman" w:hAnsi="Times New Roman" w:cs="Times New Roman"/>
          <w:sz w:val="24"/>
          <w:szCs w:val="24"/>
        </w:rPr>
        <w:t>ы</w:t>
      </w:r>
      <w:r w:rsidRPr="009646FD">
        <w:rPr>
          <w:rFonts w:ascii="Times New Roman" w:hAnsi="Times New Roman" w:cs="Times New Roman"/>
          <w:sz w:val="24"/>
          <w:szCs w:val="24"/>
        </w:rPr>
        <w:t>, кабинет</w:t>
      </w:r>
      <w:r w:rsidR="00DA7161" w:rsidRPr="009646FD">
        <w:rPr>
          <w:rFonts w:ascii="Times New Roman" w:hAnsi="Times New Roman" w:cs="Times New Roman"/>
          <w:sz w:val="24"/>
          <w:szCs w:val="24"/>
        </w:rPr>
        <w:t>ы</w:t>
      </w:r>
      <w:r w:rsidRPr="009646FD">
        <w:rPr>
          <w:rFonts w:ascii="Times New Roman" w:hAnsi="Times New Roman" w:cs="Times New Roman"/>
          <w:sz w:val="24"/>
          <w:szCs w:val="24"/>
        </w:rPr>
        <w:t xml:space="preserve"> учител</w:t>
      </w:r>
      <w:r w:rsidR="00DA7161" w:rsidRPr="009646FD">
        <w:rPr>
          <w:rFonts w:ascii="Times New Roman" w:hAnsi="Times New Roman" w:cs="Times New Roman"/>
          <w:sz w:val="24"/>
          <w:szCs w:val="24"/>
        </w:rPr>
        <w:t>ей</w:t>
      </w:r>
      <w:r w:rsidRPr="009646FD">
        <w:rPr>
          <w:rFonts w:ascii="Times New Roman" w:hAnsi="Times New Roman" w:cs="Times New Roman"/>
          <w:sz w:val="24"/>
          <w:szCs w:val="24"/>
        </w:rPr>
        <w:t>-дефектолог</w:t>
      </w:r>
      <w:r w:rsidR="00DA7161" w:rsidRPr="009646FD">
        <w:rPr>
          <w:rFonts w:ascii="Times New Roman" w:hAnsi="Times New Roman" w:cs="Times New Roman"/>
          <w:sz w:val="24"/>
          <w:szCs w:val="24"/>
        </w:rPr>
        <w:t>ов</w:t>
      </w:r>
      <w:r w:rsidRPr="009646FD">
        <w:rPr>
          <w:rFonts w:ascii="Times New Roman" w:hAnsi="Times New Roman" w:cs="Times New Roman"/>
          <w:sz w:val="24"/>
          <w:szCs w:val="24"/>
        </w:rPr>
        <w:t xml:space="preserve">, учителя-логопеда, кабинет педагога-психолога, массажный кабинет, физкультурный зал, медицинский кабинет, методический кабинет, комната </w:t>
      </w:r>
      <w:r w:rsidR="00065F26" w:rsidRPr="009646FD">
        <w:rPr>
          <w:rFonts w:ascii="Times New Roman" w:hAnsi="Times New Roman" w:cs="Times New Roman"/>
          <w:sz w:val="24"/>
          <w:szCs w:val="24"/>
        </w:rPr>
        <w:t>«</w:t>
      </w:r>
      <w:r w:rsidRPr="009646FD">
        <w:rPr>
          <w:rFonts w:ascii="Times New Roman" w:hAnsi="Times New Roman" w:cs="Times New Roman"/>
          <w:sz w:val="24"/>
          <w:szCs w:val="24"/>
        </w:rPr>
        <w:t>сказк</w:t>
      </w:r>
      <w:r w:rsidR="00065F26" w:rsidRPr="009646FD">
        <w:rPr>
          <w:rFonts w:ascii="Times New Roman" w:hAnsi="Times New Roman" w:cs="Times New Roman"/>
          <w:sz w:val="24"/>
          <w:szCs w:val="24"/>
        </w:rPr>
        <w:t>и»</w:t>
      </w:r>
      <w:r w:rsidR="00DA7161" w:rsidRPr="009646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A2ABE">
        <w:rPr>
          <w:rFonts w:ascii="Times New Roman" w:hAnsi="Times New Roman" w:cs="Times New Roman"/>
          <w:sz w:val="24"/>
          <w:szCs w:val="24"/>
        </w:rPr>
        <w:t xml:space="preserve"> </w:t>
      </w:r>
      <w:r w:rsidR="00DA7161" w:rsidRPr="009646FD">
        <w:rPr>
          <w:rFonts w:ascii="Times New Roman" w:hAnsi="Times New Roman" w:cs="Times New Roman"/>
          <w:sz w:val="24"/>
          <w:szCs w:val="24"/>
        </w:rPr>
        <w:t xml:space="preserve">Выделены </w:t>
      </w:r>
      <w:r w:rsidRPr="009646FD">
        <w:rPr>
          <w:rFonts w:ascii="Times New Roman" w:hAnsi="Times New Roman" w:cs="Times New Roman"/>
          <w:sz w:val="24"/>
          <w:szCs w:val="24"/>
        </w:rPr>
        <w:t>помещения для игр с песком и водой, психологической разгрузки.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Все помещения и кабинеты оснащены согласно целям и задачам коррекционно-образовательной работы необходимым оборудованием, которое включает: материал для проведения психолого-педагогического обследования и отслеживания динамики психомоторного развития</w:t>
      </w:r>
      <w:r w:rsidR="00631EF8" w:rsidRPr="009646FD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9646FD">
        <w:rPr>
          <w:rFonts w:ascii="Times New Roman" w:hAnsi="Times New Roman" w:cs="Times New Roman"/>
          <w:sz w:val="24"/>
          <w:szCs w:val="24"/>
        </w:rPr>
        <w:t>, ТСО, наглядный, игровой и демонстрационный материал.</w:t>
      </w:r>
      <w:r w:rsidR="002A013D" w:rsidRPr="009646FD">
        <w:rPr>
          <w:rFonts w:ascii="Times New Roman" w:hAnsi="Times New Roman" w:cs="Times New Roman"/>
          <w:sz w:val="24"/>
          <w:szCs w:val="24"/>
        </w:rPr>
        <w:t xml:space="preserve"> Имеется интерактивное оборудование.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Много внимания уделено организации методической работы. В ДОУ создан методический кабинет, в котором проводятся педсоветы, совещания, семинары, консультации, собраны наборы картин и другого дидактического материала, для использования в процессе обучения детей разного возраста и разного уровня развития. Для осуществления образовательной деятельности используется всеми педагогами ТСО.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 методическом кабинете собрана богатая библиотека общей и специальной психолого-педагогической литературы, отслеживается периодическая печать, подбирается и систематизируется практический материал (конспекты, разработки, обобщение опыта, материалы семинаров, педсовета, научно-исследовательской работы, аттестации педагогов), материалы участия </w:t>
      </w:r>
      <w:r w:rsidR="007949AD" w:rsidRPr="009646FD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9646FD">
        <w:rPr>
          <w:rFonts w:ascii="Times New Roman" w:hAnsi="Times New Roman" w:cs="Times New Roman"/>
          <w:sz w:val="24"/>
          <w:szCs w:val="24"/>
        </w:rPr>
        <w:t xml:space="preserve"> в конкурсах педагогических достижений.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Во всех группах созданы дифференцированные условия для пребывания детей в </w:t>
      </w:r>
      <w:r w:rsidR="00800B69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и их успешного развития с учетом особенностей развития воспитанников и их возраста. В частности, обеспечены условия для совместной и индивидуальной активности детей (выделено место, подготовлено оборудование для разных видов детской  деятельности). Кроме этого созданы «уголки уединения».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В каждой группе имеется в достаточном количестве и разнообразии наглядный материал (демонстрационный и раздаточный) для проведения учителем-дефектологом и воспитателем групповых и индивидуальных занятий.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 ДОУ созданы необходимые условия для физического развития и коррекции имеющихся нарушений у воспитанников. </w:t>
      </w:r>
      <w:r w:rsidR="00000CB8" w:rsidRPr="009646FD">
        <w:rPr>
          <w:rFonts w:ascii="Times New Roman" w:hAnsi="Times New Roman" w:cs="Times New Roman"/>
          <w:sz w:val="24"/>
          <w:szCs w:val="24"/>
        </w:rPr>
        <w:t>С</w:t>
      </w:r>
      <w:r w:rsidRPr="009646FD">
        <w:rPr>
          <w:rFonts w:ascii="Times New Roman" w:hAnsi="Times New Roman" w:cs="Times New Roman"/>
          <w:sz w:val="24"/>
          <w:szCs w:val="24"/>
        </w:rPr>
        <w:t xml:space="preserve">портивный зал оснащен разнообразным оборудованием с учетом возраста детей и типологических особенностей их физического развития. </w:t>
      </w:r>
      <w:r w:rsidR="00A11CDC" w:rsidRPr="009646FD">
        <w:rPr>
          <w:rFonts w:ascii="Times New Roman" w:hAnsi="Times New Roman" w:cs="Times New Roman"/>
          <w:sz w:val="24"/>
          <w:szCs w:val="24"/>
        </w:rPr>
        <w:t>О</w:t>
      </w:r>
      <w:r w:rsidRPr="009646FD">
        <w:rPr>
          <w:rFonts w:ascii="Times New Roman" w:hAnsi="Times New Roman" w:cs="Times New Roman"/>
          <w:sz w:val="24"/>
          <w:szCs w:val="24"/>
        </w:rPr>
        <w:t xml:space="preserve">борудование динамично, используется в группах, в музыкальном зале, на участке. </w:t>
      </w:r>
      <w:r w:rsidR="009409EC" w:rsidRPr="009646FD">
        <w:rPr>
          <w:rFonts w:ascii="Times New Roman" w:hAnsi="Times New Roman" w:cs="Times New Roman"/>
          <w:sz w:val="24"/>
          <w:szCs w:val="24"/>
        </w:rPr>
        <w:t>М</w:t>
      </w:r>
      <w:r w:rsidRPr="009646FD">
        <w:rPr>
          <w:rFonts w:ascii="Times New Roman" w:hAnsi="Times New Roman" w:cs="Times New Roman"/>
          <w:sz w:val="24"/>
          <w:szCs w:val="24"/>
        </w:rPr>
        <w:t>ного спортивного оборудования изготовлено педагогами (на развитие моторики, тактильного ощущения, зрительно-двигательной координации). Массажные коврики и дорожки используются во всех игровых уголках. Таким образом, удовлетворяется потребность воспитанников в двигательной активности, обеспечивается процесс их успешного физического развития.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Много внимания уделяется  организации игровой деятельности детей, которая является не только неотъемлемым элементом жизни дошкольника, но и используется как основное средство коррекции недостатков психического развития воспитанников. В связи с этим для нужд работы со всеми воспитанниками созданы и соответствующим образом оборудованы отдельные помещения: («Комната сказки» и </w:t>
      </w:r>
      <w:r w:rsidR="00226BD9" w:rsidRPr="009646FD">
        <w:rPr>
          <w:rFonts w:ascii="Times New Roman" w:hAnsi="Times New Roman" w:cs="Times New Roman"/>
          <w:sz w:val="24"/>
          <w:szCs w:val="24"/>
        </w:rPr>
        <w:t xml:space="preserve">пространство </w:t>
      </w:r>
      <w:r w:rsidRPr="009646FD">
        <w:rPr>
          <w:rFonts w:ascii="Times New Roman" w:hAnsi="Times New Roman" w:cs="Times New Roman"/>
          <w:sz w:val="24"/>
          <w:szCs w:val="24"/>
        </w:rPr>
        <w:t xml:space="preserve"> для игр с песком и водой). Для организации детских игр рационально используется также пространство в групповых комнатах, спальнях, раздевалках. В каждой группе созданы игровые уголки, предоставляющие детям возможность выбора игры, проявления самостоятельности и творчества. Оборудование для игр отбирается в соответствии с возрастом и психофизическими особенностями развития воспитанников. 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lastRenderedPageBreak/>
        <w:t xml:space="preserve">Для развития театрализованной деятельности </w:t>
      </w:r>
      <w:r w:rsidR="00585CB9" w:rsidRPr="009646FD"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Pr="009646FD">
        <w:rPr>
          <w:rFonts w:ascii="Times New Roman" w:hAnsi="Times New Roman" w:cs="Times New Roman"/>
          <w:sz w:val="24"/>
          <w:szCs w:val="24"/>
        </w:rPr>
        <w:t>имеются разнообразные виды театр</w:t>
      </w:r>
      <w:r w:rsidR="00056F2D" w:rsidRPr="009646FD">
        <w:rPr>
          <w:rFonts w:ascii="Times New Roman" w:hAnsi="Times New Roman" w:cs="Times New Roman"/>
          <w:sz w:val="24"/>
          <w:szCs w:val="24"/>
        </w:rPr>
        <w:t>а</w:t>
      </w:r>
      <w:r w:rsidR="00B21786" w:rsidRPr="009646FD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костюмы и элементы костюмов</w:t>
      </w:r>
      <w:r w:rsidR="00FD48BE" w:rsidRPr="009646FD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 xml:space="preserve"> наборы кукол и игрушек. Педагогами разработаны и изготовлены атрибуты для драматизации художественных произведений.</w:t>
      </w:r>
    </w:p>
    <w:p w:rsidR="00801CC1" w:rsidRPr="009646FD" w:rsidRDefault="001A738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Таким образом, и</w:t>
      </w:r>
      <w:r w:rsidR="00801CC1" w:rsidRPr="009646FD">
        <w:rPr>
          <w:rFonts w:ascii="Times New Roman" w:hAnsi="Times New Roman" w:cs="Times New Roman"/>
          <w:sz w:val="24"/>
          <w:szCs w:val="24"/>
        </w:rPr>
        <w:t>меющееся в ДОУ и в каждой группе разнообразное оборудование обеспечивает возможность участия детей во всех видах игр: сюжетно-ролевых, театрализованных, развивающих, подвижных, дидактических, строительно-конструктивных, играх с природным материалом.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Одним из приоритетных направлений коррекционно-развивающей работы с дошкольниками с интеллектуальной недостаточностью является развитие у них познавательной сферы. Для этого в каждой группе имеются материалы, стимулирующие исследовательскую и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манипулятивную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деятельность детей</w:t>
      </w:r>
      <w:r w:rsidR="00E80B49" w:rsidRPr="009646FD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игрушки и предметы разной фактуры, предметы домашнего обихода</w:t>
      </w:r>
      <w:r w:rsidR="00E80B49" w:rsidRPr="009646FD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дидактический игровой материал для развития сенсорной сферы, тонкой моторики рук, мышления, памяти, внимания.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С целью обеспечения социально-бытовой адаптации детей с проблемами в интеллектуальном развитии в процесс коррекционного воспитания включено систематическое проведение учителем-дефектологом и воспитателем занятий. Для их организации определено и оснащено пространство для плетения, шитья, приготовления пищи, оснащенное необходимым </w:t>
      </w:r>
      <w:r w:rsidR="000A6A22">
        <w:rPr>
          <w:rFonts w:ascii="Times New Roman" w:hAnsi="Times New Roman" w:cs="Times New Roman"/>
          <w:sz w:val="24"/>
          <w:szCs w:val="24"/>
        </w:rPr>
        <w:t xml:space="preserve">игровым </w:t>
      </w:r>
      <w:r w:rsidRPr="009646FD">
        <w:rPr>
          <w:rFonts w:ascii="Times New Roman" w:hAnsi="Times New Roman" w:cs="Times New Roman"/>
          <w:sz w:val="24"/>
          <w:szCs w:val="24"/>
        </w:rPr>
        <w:t>оборудованием.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Система работы по социально-бытовой адаптации детей старшего дошкольного возраста с проблемами в интеллектуальном развитии включает:</w:t>
      </w:r>
    </w:p>
    <w:p w:rsidR="00801CC1" w:rsidRPr="009646FD" w:rsidRDefault="00801CC1" w:rsidP="00801CC1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ознакомление с предметами бытового назначения: для приготовления пищи, шитья и плетения;</w:t>
      </w:r>
    </w:p>
    <w:p w:rsidR="00801CC1" w:rsidRPr="009646FD" w:rsidRDefault="00801CC1" w:rsidP="00801CC1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дидактические игры и упражнения;</w:t>
      </w:r>
    </w:p>
    <w:p w:rsidR="00801CC1" w:rsidRPr="009646FD" w:rsidRDefault="00801CC1" w:rsidP="00801CC1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сюжетно-ролевые игры;</w:t>
      </w:r>
    </w:p>
    <w:p w:rsidR="00801CC1" w:rsidRPr="009646FD" w:rsidRDefault="00801CC1" w:rsidP="00801CC1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- специальные занятия по приготовлению пищи (бутербродов, салатов, выпечка из теста) </w:t>
      </w:r>
    </w:p>
    <w:p w:rsidR="00801CC1" w:rsidRPr="009646FD" w:rsidRDefault="00801CC1" w:rsidP="00801CC1">
      <w:pPr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- специальные занятия по плетению (знакомство с тесьмой,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сутажем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>, веревками, нитками, завязывание узелков, плетение, выкладывание узоров из плетеных косичек и т.д.)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- специальные занятия по шитью (знакомство с иглой, шитье деревянной иглой, пришивание пуговиц, шитье по контуру и т.п.).</w:t>
      </w:r>
    </w:p>
    <w:p w:rsidR="00801CC1" w:rsidRPr="009646FD" w:rsidRDefault="00801CC1" w:rsidP="00553E08">
      <w:pPr>
        <w:pStyle w:val="a7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Залогом успеха работы по социально-бытовой адаптации являются ее систематичность, </w:t>
      </w:r>
      <w:r w:rsidR="00553E08" w:rsidRPr="009646FD">
        <w:rPr>
          <w:rFonts w:ascii="Times New Roman" w:hAnsi="Times New Roman" w:cs="Times New Roman"/>
          <w:sz w:val="24"/>
          <w:szCs w:val="24"/>
        </w:rPr>
        <w:t>п</w:t>
      </w:r>
      <w:r w:rsidRPr="009646FD">
        <w:rPr>
          <w:rFonts w:ascii="Times New Roman" w:hAnsi="Times New Roman" w:cs="Times New Roman"/>
          <w:sz w:val="24"/>
          <w:szCs w:val="24"/>
        </w:rPr>
        <w:t>ланомерность, согласованность в деятельности учителя-дефектолога, воспитателя и помощника воспитателя.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Художественно-эстетическому развитию детей способствует эстетическое оформление всех помещений ДОУ с использованием экспозиций картин, результатов продуктивной деятельности детей и педагогов. В группах имеется оборудование для рисования, лепки, аппликации (разнообразные материалы, трафареты, изобразительные средства). Педагогами разработаны занятия с использованием нетрадиционной техники рисования (штампы, пальчиками, ладошкой, тампоны и т.д.).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807797">
        <w:rPr>
          <w:rFonts w:ascii="Times New Roman" w:hAnsi="Times New Roman" w:cs="Times New Roman"/>
          <w:sz w:val="24"/>
          <w:szCs w:val="24"/>
        </w:rPr>
        <w:t>учреждеии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 xml:space="preserve"> созданы условия для развития детей в музыкальной деятельности. </w:t>
      </w:r>
      <w:proofErr w:type="gramStart"/>
      <w:r w:rsidRPr="009646FD">
        <w:rPr>
          <w:rFonts w:ascii="Times New Roman" w:hAnsi="Times New Roman" w:cs="Times New Roman"/>
          <w:sz w:val="24"/>
          <w:szCs w:val="24"/>
        </w:rPr>
        <w:t xml:space="preserve">Имеется музыкальный зал, музыкальные инструменты (пианино, рояль),  озвученные игрушки, детские музыкальные инструменты (бубны, погремушки, металлофоны и др.), Составлены картотеки музыкально-дидактических и музыкально-подвижных игр и пособия (в том числе альбомы, открытки, слайды и др.). </w:t>
      </w:r>
      <w:proofErr w:type="gramEnd"/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Помимо традиционных музыкальных занятий систематически проводятся учителем-дефектологом и музыкальным руководителем коррекционные музыкально-игровые занятия</w:t>
      </w:r>
      <w:r w:rsidR="00020212" w:rsidRPr="009646FD">
        <w:rPr>
          <w:rFonts w:ascii="Times New Roman" w:hAnsi="Times New Roman" w:cs="Times New Roman"/>
          <w:sz w:val="24"/>
          <w:szCs w:val="24"/>
        </w:rPr>
        <w:t xml:space="preserve"> «Музыка и движение»</w:t>
      </w:r>
      <w:r w:rsidRPr="009646FD">
        <w:rPr>
          <w:rFonts w:ascii="Times New Roman" w:hAnsi="Times New Roman" w:cs="Times New Roman"/>
          <w:sz w:val="24"/>
          <w:szCs w:val="24"/>
        </w:rPr>
        <w:t xml:space="preserve"> и занятия в «Мире сказки», в которых принимает участие музыкальный руководитель. Широко используется музыка и детские музыкальные инструменты в других видах деятельности и в режимных моментах.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Конструктивная деятельность обладает большим коррекционно-развивающим потенциалом, поэтому в ДОУ обращено много внимания созданию условий для ее развития. В каждой группе создан уголок для конструирования. Все воспитанники в соответствии со своими возможностями пользуются в конструктивной деятельности различными вариантами конструктивного материала из конструктора “</w:t>
      </w:r>
      <w:r w:rsidRPr="009646FD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9646FD">
        <w:rPr>
          <w:rFonts w:ascii="Times New Roman" w:hAnsi="Times New Roman" w:cs="Times New Roman"/>
          <w:sz w:val="24"/>
          <w:szCs w:val="24"/>
        </w:rPr>
        <w:t>” и мягкими модулями.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Формирование элементов экологической культуры входит в содержание обучения дошкольников с интеллектуальной недостаточностью. Для решения этой задачи в </w:t>
      </w:r>
      <w:r w:rsidR="00A9406B">
        <w:rPr>
          <w:rFonts w:ascii="Times New Roman" w:hAnsi="Times New Roman" w:cs="Times New Roman"/>
          <w:sz w:val="24"/>
          <w:szCs w:val="24"/>
        </w:rPr>
        <w:t>учреждении</w:t>
      </w:r>
      <w:r w:rsidRPr="009646FD">
        <w:rPr>
          <w:rFonts w:ascii="Times New Roman" w:hAnsi="Times New Roman" w:cs="Times New Roman"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sz w:val="24"/>
          <w:szCs w:val="24"/>
        </w:rPr>
        <w:lastRenderedPageBreak/>
        <w:t>имеются наглядные пособия, иллюстративный материал (альбомы, наборы картин, открыток, муляжи, диафильмы и диапозитивы, аудио- и видеозаписи, дидактические игры). В групп</w:t>
      </w:r>
      <w:r w:rsidR="00FA4CB2" w:rsidRPr="009646FD">
        <w:rPr>
          <w:rFonts w:ascii="Times New Roman" w:hAnsi="Times New Roman" w:cs="Times New Roman"/>
          <w:sz w:val="24"/>
          <w:szCs w:val="24"/>
        </w:rPr>
        <w:t>ах</w:t>
      </w:r>
      <w:r w:rsidRPr="009646FD">
        <w:rPr>
          <w:rFonts w:ascii="Times New Roman" w:hAnsi="Times New Roman" w:cs="Times New Roman"/>
          <w:sz w:val="24"/>
          <w:szCs w:val="24"/>
        </w:rPr>
        <w:t xml:space="preserve"> созданы уголки озеленения с комнатными растениями и овощными культурами (лук, томат и др.).</w:t>
      </w: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 На</w:t>
      </w:r>
      <w:r w:rsidRPr="009646FD">
        <w:rPr>
          <w:rFonts w:ascii="Times New Roman" w:hAnsi="Times New Roman" w:cs="Times New Roman"/>
          <w:sz w:val="24"/>
          <w:szCs w:val="24"/>
        </w:rPr>
        <w:t xml:space="preserve"> участке ДОУ растут деревья и кустарники, большая часть территории засеяна травой.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Развитие представлений о человеке в истории и культуре у дошкольников с интеллектуальной недостаточностью принадлежит к числу наиболее сложных задач из-за специфических нарушений в их познавательной деятельности. Несмотря на это, программой предусмотрено ознакомление детей с элементарными представлениями в этой области человеческой культуры. Для этого в ДОУ созданы следующие условия: в группах имеются подборки книг и открыток, комплекты репродук</w:t>
      </w:r>
      <w:r w:rsidRPr="009646FD">
        <w:rPr>
          <w:rFonts w:ascii="Times New Roman" w:hAnsi="Times New Roman" w:cs="Times New Roman"/>
          <w:sz w:val="24"/>
          <w:szCs w:val="24"/>
        </w:rPr>
        <w:softHyphen/>
        <w:t>ций, игры и игрушки, знакомящие с историей, культурой, трудом, бытом разных народов, с техническими достижениями человечества;  в группах имеются образцы предметов народного быта; имеются образцы национальных костюмов, куклы в национальных костюмах; в группах имеется наглядный материал (фотографии, открытки, диафильмы, видеоматериалы, фрагменты теле- и  радиопередач, иллюстрации и др.) знакомящие с городом; в группах имеется художественная литература (сказки и легенды народов мира, популярные издания античных, библейских сюжетов и пр.).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 xml:space="preserve">Формирование у детей с интеллектуальной недостаточностью элементарных математических представлений является самой сложной частью их образовательной подготовки. Для реализации этого направления </w:t>
      </w:r>
      <w:r w:rsidRPr="009646FD">
        <w:rPr>
          <w:rFonts w:ascii="Times New Roman" w:hAnsi="Times New Roman" w:cs="Times New Roman"/>
          <w:noProof/>
          <w:sz w:val="24"/>
          <w:szCs w:val="24"/>
        </w:rPr>
        <w:t>в</w:t>
      </w:r>
      <w:r w:rsidRPr="009646FD">
        <w:rPr>
          <w:rFonts w:ascii="Times New Roman" w:hAnsi="Times New Roman" w:cs="Times New Roman"/>
          <w:sz w:val="24"/>
          <w:szCs w:val="24"/>
        </w:rPr>
        <w:t xml:space="preserve"> группах имеется демонстрационный и раздаточный материал для обучения детей счету, развития представлений о величине предметов и их форме; материал и оборудование для формирования у детей представлений о числе и количестве</w:t>
      </w:r>
      <w:r w:rsidR="00E407DA" w:rsidRPr="009646FD">
        <w:rPr>
          <w:rFonts w:ascii="Times New Roman" w:hAnsi="Times New Roman" w:cs="Times New Roman"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материал для развития пространственныхи временных представлений, наборы развивающих игр</w:t>
      </w:r>
      <w:r w:rsidR="00E407DA" w:rsidRPr="009646FD">
        <w:rPr>
          <w:rFonts w:ascii="Times New Roman" w:hAnsi="Times New Roman" w:cs="Times New Roman"/>
          <w:sz w:val="24"/>
          <w:szCs w:val="24"/>
        </w:rPr>
        <w:t>, материалы</w:t>
      </w:r>
      <w:r w:rsidR="00E646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46FD">
        <w:rPr>
          <w:rFonts w:ascii="Times New Roman" w:hAnsi="Times New Roman" w:cs="Times New Roman"/>
          <w:sz w:val="24"/>
          <w:szCs w:val="24"/>
        </w:rPr>
        <w:t>Монтессори</w:t>
      </w:r>
      <w:proofErr w:type="spellEnd"/>
      <w:r w:rsidRPr="009646FD">
        <w:rPr>
          <w:rFonts w:ascii="Times New Roman" w:hAnsi="Times New Roman" w:cs="Times New Roman"/>
          <w:sz w:val="24"/>
          <w:szCs w:val="24"/>
        </w:rPr>
        <w:t>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Для</w:t>
      </w:r>
      <w:r w:rsidR="00226BD9" w:rsidRPr="009646FD">
        <w:rPr>
          <w:rFonts w:ascii="Times New Roman" w:hAnsi="Times New Roman" w:cs="Times New Roman"/>
          <w:sz w:val="24"/>
          <w:szCs w:val="24"/>
        </w:rPr>
        <w:t xml:space="preserve"> речевого</w:t>
      </w:r>
      <w:r w:rsidRPr="009646FD">
        <w:rPr>
          <w:rFonts w:ascii="Times New Roman" w:hAnsi="Times New Roman" w:cs="Times New Roman"/>
          <w:sz w:val="24"/>
          <w:szCs w:val="24"/>
        </w:rPr>
        <w:t xml:space="preserve"> развития детей в ДОУ </w:t>
      </w:r>
      <w:r w:rsidRPr="009646FD">
        <w:rPr>
          <w:rFonts w:ascii="Times New Roman" w:hAnsi="Times New Roman" w:cs="Times New Roman"/>
          <w:noProof/>
          <w:sz w:val="24"/>
          <w:szCs w:val="24"/>
        </w:rPr>
        <w:t>и</w:t>
      </w:r>
      <w:r w:rsidRPr="009646FD">
        <w:rPr>
          <w:rFonts w:ascii="Times New Roman" w:hAnsi="Times New Roman" w:cs="Times New Roman"/>
          <w:sz w:val="24"/>
          <w:szCs w:val="24"/>
        </w:rPr>
        <w:t xml:space="preserve">меется библиотека детской литературы. В группах подобраны альбомы, художественная литература и прочее для совместного чтения с детьми с учетом возрастных и типологических особенностей их развития, </w:t>
      </w:r>
      <w:r w:rsidRPr="009646FD">
        <w:rPr>
          <w:rFonts w:ascii="Times New Roman" w:hAnsi="Times New Roman" w:cs="Times New Roman"/>
          <w:noProof/>
          <w:sz w:val="24"/>
          <w:szCs w:val="24"/>
        </w:rPr>
        <w:t xml:space="preserve">иллюстративный материал для улучшения восприятия детьми жудожественного текста (стихи, сказки, песенки, потешки и др.), </w:t>
      </w:r>
      <w:r w:rsidRPr="009646FD">
        <w:rPr>
          <w:rFonts w:ascii="Times New Roman" w:hAnsi="Times New Roman" w:cs="Times New Roman"/>
          <w:sz w:val="24"/>
          <w:szCs w:val="24"/>
        </w:rPr>
        <w:t>наборы настольно-печатных и словесных игр, направленных на развитие речи и других познавательных процессов.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646FD">
        <w:rPr>
          <w:rFonts w:ascii="Times New Roman" w:hAnsi="Times New Roman" w:cs="Times New Roman"/>
          <w:sz w:val="24"/>
          <w:szCs w:val="24"/>
        </w:rPr>
        <w:t>Психологическое сопровождение имеет большое значение в общей системе коррекционно-воспитательной работы с дошкольниками с интеллектуальной недостаточностью. Для его осуществления в ГБДОУ создан кабинет педагога психолога</w:t>
      </w:r>
      <w:r w:rsidRPr="009646F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646FD">
        <w:rPr>
          <w:rFonts w:ascii="Times New Roman" w:hAnsi="Times New Roman" w:cs="Times New Roman"/>
          <w:sz w:val="24"/>
          <w:szCs w:val="24"/>
        </w:rPr>
        <w:t>комната психологической разгрузки и др. Широко используется «комната сказки».</w:t>
      </w:r>
    </w:p>
    <w:p w:rsidR="00801CC1" w:rsidRPr="009646FD" w:rsidRDefault="00801CC1" w:rsidP="00801C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46FD">
        <w:rPr>
          <w:rFonts w:ascii="Times New Roman" w:hAnsi="Times New Roman" w:cs="Times New Roman"/>
          <w:sz w:val="24"/>
          <w:szCs w:val="24"/>
        </w:rPr>
        <w:t>Для изучения особенностей интеллектуального, эмоционального и личностного развития детей приобретены диагностические методики (Тест Интеллекта Д.Векслера, «Диагностический чемодан» Усановой для обследования детей с проблемами в развитии, методика оценки уровня развития зрительного восприятия детей 5,5-7,5 лет Безруких и Морозовой и др. Педагогами</w:t>
      </w:r>
      <w:r w:rsidR="00692DAB" w:rsidRPr="009646FD">
        <w:rPr>
          <w:rFonts w:ascii="Times New Roman" w:hAnsi="Times New Roman" w:cs="Times New Roman"/>
          <w:sz w:val="24"/>
          <w:szCs w:val="24"/>
        </w:rPr>
        <w:t xml:space="preserve"> -</w:t>
      </w:r>
      <w:r w:rsidRPr="009646FD">
        <w:rPr>
          <w:rFonts w:ascii="Times New Roman" w:hAnsi="Times New Roman" w:cs="Times New Roman"/>
          <w:sz w:val="24"/>
          <w:szCs w:val="24"/>
        </w:rPr>
        <w:t xml:space="preserve"> психологами подбираются развивающие игры, направленные на развитие сенсорной и эмоциональной сферы, познавательных процессов и функций (мышления, памяти, внимания</w:t>
      </w:r>
      <w:proofErr w:type="gramEnd"/>
      <w:r w:rsidRPr="009646FD">
        <w:rPr>
          <w:rFonts w:ascii="Times New Roman" w:hAnsi="Times New Roman" w:cs="Times New Roman"/>
          <w:sz w:val="24"/>
          <w:szCs w:val="24"/>
        </w:rPr>
        <w:t>, воображения) и др.</w:t>
      </w:r>
      <w:r w:rsidR="00A400DF" w:rsidRPr="009646FD">
        <w:rPr>
          <w:rFonts w:ascii="Times New Roman" w:hAnsi="Times New Roman" w:cs="Times New Roman"/>
          <w:sz w:val="24"/>
          <w:szCs w:val="24"/>
        </w:rPr>
        <w:t xml:space="preserve"> Данный анализ позволяет сделать вывод, что в</w:t>
      </w:r>
      <w:r w:rsidRPr="009646FD">
        <w:rPr>
          <w:rFonts w:ascii="Times New Roman" w:hAnsi="Times New Roman" w:cs="Times New Roman"/>
          <w:sz w:val="24"/>
          <w:szCs w:val="24"/>
        </w:rPr>
        <w:t xml:space="preserve"> ДОУ созданы условия для детей с ОВЗ.</w:t>
      </w:r>
    </w:p>
    <w:p w:rsidR="00690155" w:rsidRDefault="00D94B30" w:rsidP="0085197A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63EB1">
        <w:rPr>
          <w:rFonts w:ascii="Times New Roman" w:hAnsi="Times New Roman" w:cs="Times New Roman"/>
          <w:sz w:val="24"/>
          <w:szCs w:val="24"/>
        </w:rPr>
        <w:t xml:space="preserve">Источником финансирования ГБДОУ №97является субсидия на выполнение государственного задания администрации Фрунзенского района Санкт-Петербурга. Средства из субсидии на государственное задание расходуются на питание воспитанников, обслуживание здания, оплату налогов и коммунальных услуг, соблюдение правил </w:t>
      </w:r>
      <w:proofErr w:type="spellStart"/>
      <w:r w:rsidR="00563EB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563EB1">
        <w:rPr>
          <w:rFonts w:ascii="Times New Roman" w:hAnsi="Times New Roman" w:cs="Times New Roman"/>
          <w:sz w:val="24"/>
          <w:szCs w:val="24"/>
        </w:rPr>
        <w:t xml:space="preserve"> – эпидемиологического благополучия, выплату заработной платы работникам организации.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1E4C" w:rsidRPr="009646FD">
        <w:rPr>
          <w:rFonts w:ascii="Times New Roman" w:hAnsi="Times New Roman" w:cs="Times New Roman"/>
          <w:sz w:val="24"/>
          <w:szCs w:val="24"/>
        </w:rPr>
        <w:t xml:space="preserve">Развитие материальной базы учреждения осуществлялась за счет </w:t>
      </w:r>
      <w:r w:rsidR="001C6B4F" w:rsidRPr="009646FD">
        <w:rPr>
          <w:rFonts w:ascii="Times New Roman" w:hAnsi="Times New Roman" w:cs="Times New Roman"/>
          <w:sz w:val="24"/>
          <w:szCs w:val="24"/>
        </w:rPr>
        <w:t xml:space="preserve">средств </w:t>
      </w:r>
      <w:r w:rsidR="0085197A">
        <w:rPr>
          <w:rFonts w:ascii="Times New Roman" w:hAnsi="Times New Roman" w:cs="Times New Roman"/>
          <w:sz w:val="24"/>
          <w:szCs w:val="24"/>
        </w:rPr>
        <w:t xml:space="preserve">субсидии </w:t>
      </w:r>
      <w:r w:rsidR="00981E4C" w:rsidRPr="009646FD">
        <w:rPr>
          <w:rFonts w:ascii="Times New Roman" w:hAnsi="Times New Roman" w:cs="Times New Roman"/>
          <w:sz w:val="24"/>
          <w:szCs w:val="24"/>
        </w:rPr>
        <w:t xml:space="preserve">выделенных из бюджета </w:t>
      </w:r>
      <w:r w:rsidR="001C6B4F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="00981E4C" w:rsidRPr="009646FD">
        <w:rPr>
          <w:rFonts w:ascii="Times New Roman" w:hAnsi="Times New Roman" w:cs="Times New Roman"/>
          <w:sz w:val="24"/>
          <w:szCs w:val="24"/>
        </w:rPr>
        <w:t>и добровольного благотворит</w:t>
      </w:r>
      <w:r w:rsidR="005B6A64" w:rsidRPr="009646FD">
        <w:rPr>
          <w:rFonts w:ascii="Times New Roman" w:hAnsi="Times New Roman" w:cs="Times New Roman"/>
          <w:sz w:val="24"/>
          <w:szCs w:val="24"/>
        </w:rPr>
        <w:t>ельного пожертвования родителей.</w:t>
      </w:r>
    </w:p>
    <w:p w:rsidR="005B6A64" w:rsidRPr="009646FD" w:rsidRDefault="002250FD" w:rsidP="002250FD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Дополнительных платных образовательных услуг детский сад не оказывает.</w:t>
      </w:r>
    </w:p>
    <w:p w:rsidR="004804AE" w:rsidRPr="009646FD" w:rsidRDefault="004804AE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524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5812"/>
        <w:gridCol w:w="1843"/>
      </w:tblGrid>
      <w:tr w:rsidR="00A51F8E" w:rsidRPr="009646FD" w:rsidTr="003D6CF2">
        <w:trPr>
          <w:trHeight w:hRule="exact" w:val="926"/>
        </w:trPr>
        <w:tc>
          <w:tcPr>
            <w:tcW w:w="2978" w:type="dxa"/>
            <w:gridSpan w:val="2"/>
            <w:vAlign w:val="center"/>
          </w:tcPr>
          <w:p w:rsidR="00463985" w:rsidRPr="009646FD" w:rsidRDefault="00463985" w:rsidP="00E64451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64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Выделено средств, руб.</w:t>
            </w:r>
          </w:p>
          <w:p w:rsidR="00463985" w:rsidRPr="009646FD" w:rsidRDefault="00463985" w:rsidP="00E64451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463985" w:rsidRPr="009646FD" w:rsidRDefault="00463985" w:rsidP="00E644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64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Использование средств</w:t>
            </w:r>
          </w:p>
        </w:tc>
        <w:tc>
          <w:tcPr>
            <w:tcW w:w="1843" w:type="dxa"/>
            <w:vAlign w:val="center"/>
          </w:tcPr>
          <w:p w:rsidR="00463985" w:rsidRPr="009646FD" w:rsidRDefault="00463985" w:rsidP="00E644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64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Израсходовано, руб.</w:t>
            </w:r>
          </w:p>
        </w:tc>
      </w:tr>
      <w:tr w:rsidR="00767A87" w:rsidRPr="009646FD" w:rsidTr="003D6CF2">
        <w:trPr>
          <w:trHeight w:hRule="exact" w:val="630"/>
        </w:trPr>
        <w:tc>
          <w:tcPr>
            <w:tcW w:w="1844" w:type="dxa"/>
            <w:vMerge w:val="restart"/>
            <w:vAlign w:val="center"/>
          </w:tcPr>
          <w:p w:rsidR="00767A87" w:rsidRPr="009646FD" w:rsidRDefault="00767A87" w:rsidP="00E64451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64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 средств бюджета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7A87" w:rsidRPr="00633B18" w:rsidRDefault="00767A87" w:rsidP="00767A8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2929</w:t>
            </w: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767A87" w:rsidRPr="00633B18" w:rsidRDefault="00767A87" w:rsidP="00675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B18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proofErr w:type="gramStart"/>
            <w:r w:rsidRPr="00633B18">
              <w:rPr>
                <w:rFonts w:ascii="Times New Roman" w:hAnsi="Times New Roman" w:cs="Times New Roman"/>
                <w:sz w:val="24"/>
                <w:szCs w:val="24"/>
              </w:rPr>
              <w:t>моющих</w:t>
            </w:r>
            <w:proofErr w:type="gramEnd"/>
            <w:r w:rsidRPr="00633B18">
              <w:rPr>
                <w:rFonts w:ascii="Times New Roman" w:hAnsi="Times New Roman" w:cs="Times New Roman"/>
                <w:sz w:val="24"/>
                <w:szCs w:val="24"/>
              </w:rPr>
              <w:t xml:space="preserve"> и дезинфицирующих  средства</w:t>
            </w:r>
          </w:p>
        </w:tc>
        <w:tc>
          <w:tcPr>
            <w:tcW w:w="1843" w:type="dxa"/>
            <w:vAlign w:val="center"/>
          </w:tcPr>
          <w:p w:rsidR="00767A87" w:rsidRPr="009646FD" w:rsidRDefault="00767A87" w:rsidP="00672F9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2929</w:t>
            </w: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,00</w:t>
            </w:r>
          </w:p>
        </w:tc>
      </w:tr>
      <w:tr w:rsidR="00767A87" w:rsidRPr="009646FD" w:rsidTr="003D6CF2">
        <w:trPr>
          <w:trHeight w:hRule="exact" w:val="598"/>
        </w:trPr>
        <w:tc>
          <w:tcPr>
            <w:tcW w:w="1844" w:type="dxa"/>
            <w:vMerge/>
          </w:tcPr>
          <w:p w:rsidR="00767A87" w:rsidRPr="009646FD" w:rsidRDefault="00767A87" w:rsidP="00E64451">
            <w:pPr>
              <w:ind w:left="710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67A87" w:rsidRPr="00633B18" w:rsidRDefault="00767A87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17013</w:t>
            </w: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767A87" w:rsidRPr="00633B18" w:rsidRDefault="00767A87" w:rsidP="00675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B18">
              <w:rPr>
                <w:rFonts w:ascii="Times New Roman" w:hAnsi="Times New Roman" w:cs="Times New Roman"/>
                <w:sz w:val="24"/>
                <w:szCs w:val="24"/>
              </w:rPr>
              <w:t>Поставка бумаги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оргтехники</w:t>
            </w:r>
          </w:p>
        </w:tc>
        <w:tc>
          <w:tcPr>
            <w:tcW w:w="1843" w:type="dxa"/>
            <w:vAlign w:val="center"/>
          </w:tcPr>
          <w:p w:rsidR="00767A87" w:rsidRPr="009646FD" w:rsidRDefault="00767A87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17013</w:t>
            </w:r>
            <w:r w:rsidRPr="00633B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,00</w:t>
            </w:r>
          </w:p>
        </w:tc>
      </w:tr>
      <w:tr w:rsidR="000F704E" w:rsidRPr="00B71113" w:rsidTr="003D6CF2">
        <w:trPr>
          <w:trHeight w:hRule="exact" w:val="750"/>
        </w:trPr>
        <w:tc>
          <w:tcPr>
            <w:tcW w:w="1844" w:type="dxa"/>
            <w:vMerge w:val="restart"/>
          </w:tcPr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0F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Благотвори</w:t>
            </w: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7D0F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тельное пожертвование</w:t>
            </w: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0F704E" w:rsidRPr="007D0F91" w:rsidRDefault="000F704E" w:rsidP="00633B18">
            <w:pPr>
              <w:ind w:left="0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ind w:left="-108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"Физкультур" на колесах</w:t>
            </w:r>
          </w:p>
        </w:tc>
        <w:tc>
          <w:tcPr>
            <w:tcW w:w="1843" w:type="dxa"/>
            <w:vAlign w:val="center"/>
          </w:tcPr>
          <w:p w:rsidR="000F704E" w:rsidRPr="009646FD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2100,00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Трюмо "</w:t>
            </w:r>
            <w:proofErr w:type="gramStart"/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Милашка</w:t>
            </w:r>
            <w:proofErr w:type="gramEnd"/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2990,00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Стеллаж "Театр" (на колесах) с откидным столом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2990,00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Кухня игровая IKEA</w:t>
            </w:r>
          </w:p>
        </w:tc>
        <w:tc>
          <w:tcPr>
            <w:tcW w:w="1843" w:type="dxa"/>
            <w:vAlign w:val="center"/>
          </w:tcPr>
          <w:p w:rsidR="000F704E" w:rsidRPr="009646FD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2000,00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 под поделки "Дворец"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2900,00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пособий с нижними дверками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6C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2штуки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5980,00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 для пособий закрытый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2990,00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игровой "Машенька" (пенал, кровать)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2850,00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Витрина книжная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2300,00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шкафов для пособий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2900,00</w:t>
            </w:r>
          </w:p>
        </w:tc>
      </w:tr>
      <w:tr w:rsidR="000F704E" w:rsidRPr="00B71113" w:rsidTr="003D6CF2">
        <w:trPr>
          <w:trHeight w:hRule="exact" w:val="708"/>
        </w:trPr>
        <w:tc>
          <w:tcPr>
            <w:tcW w:w="1844" w:type="dxa"/>
            <w:vMerge/>
          </w:tcPr>
          <w:p w:rsidR="000F704E" w:rsidRPr="000F704E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Pr="000A6A22" w:rsidRDefault="000F704E" w:rsidP="00675AB6">
            <w:pPr>
              <w:jc w:val="center"/>
              <w:rPr>
                <w:rFonts w:ascii="Times New Roman" w:hAnsi="Times New Roman" w:cs="Times New Roman"/>
              </w:rPr>
            </w:pPr>
            <w:r w:rsidRPr="000A6A2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стеллажей для пособий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2900,00</w:t>
            </w:r>
          </w:p>
        </w:tc>
      </w:tr>
      <w:tr w:rsidR="000F704E" w:rsidRPr="00B71113" w:rsidTr="003D6CF2">
        <w:trPr>
          <w:trHeight w:hRule="exact" w:val="926"/>
        </w:trPr>
        <w:tc>
          <w:tcPr>
            <w:tcW w:w="1844" w:type="dxa"/>
            <w:vMerge/>
          </w:tcPr>
          <w:p w:rsidR="000F704E" w:rsidRPr="000F704E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Pr="000F704E" w:rsidRDefault="000F704E" w:rsidP="00675AB6">
            <w:pPr>
              <w:jc w:val="center"/>
            </w:pPr>
            <w:r w:rsidRPr="000F704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736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Тумба   180х41см</w:t>
            </w: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-2шт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уки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4000,00</w:t>
            </w:r>
          </w:p>
        </w:tc>
      </w:tr>
      <w:tr w:rsidR="000F704E" w:rsidRPr="00B71113" w:rsidTr="003D6CF2">
        <w:trPr>
          <w:trHeight w:hRule="exact" w:val="926"/>
        </w:trPr>
        <w:tc>
          <w:tcPr>
            <w:tcW w:w="1844" w:type="dxa"/>
            <w:vMerge w:val="restart"/>
            <w:tcBorders>
              <w:top w:val="nil"/>
            </w:tcBorders>
          </w:tcPr>
          <w:p w:rsidR="000F704E" w:rsidRPr="000F704E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Pr="000F704E" w:rsidRDefault="000F704E" w:rsidP="00675AB6">
            <w:pPr>
              <w:jc w:val="center"/>
            </w:pPr>
            <w:r w:rsidRPr="000F704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 навесная 160х27см</w:t>
            </w:r>
          </w:p>
        </w:tc>
        <w:tc>
          <w:tcPr>
            <w:tcW w:w="1843" w:type="dxa"/>
            <w:vAlign w:val="center"/>
          </w:tcPr>
          <w:p w:rsidR="000F704E" w:rsidRPr="00B71113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1000,00</w:t>
            </w:r>
          </w:p>
        </w:tc>
      </w:tr>
      <w:tr w:rsidR="000F704E" w:rsidRPr="00B71113" w:rsidTr="003D6CF2">
        <w:trPr>
          <w:trHeight w:hRule="exact" w:val="926"/>
        </w:trPr>
        <w:tc>
          <w:tcPr>
            <w:tcW w:w="1844" w:type="dxa"/>
            <w:vMerge/>
            <w:tcBorders>
              <w:top w:val="nil"/>
            </w:tcBorders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Default="000F704E" w:rsidP="00675AB6">
            <w:pPr>
              <w:jc w:val="center"/>
            </w:pPr>
            <w:r w:rsidRPr="00565DB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4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Электропечь  "Чудесница"</w:t>
            </w:r>
          </w:p>
        </w:tc>
        <w:tc>
          <w:tcPr>
            <w:tcW w:w="1843" w:type="dxa"/>
            <w:vAlign w:val="center"/>
          </w:tcPr>
          <w:p w:rsidR="000F704E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2900,00</w:t>
            </w:r>
          </w:p>
        </w:tc>
      </w:tr>
      <w:tr w:rsidR="000F704E" w:rsidRPr="00B71113" w:rsidTr="003D6CF2">
        <w:trPr>
          <w:trHeight w:hRule="exact" w:val="926"/>
        </w:trPr>
        <w:tc>
          <w:tcPr>
            <w:tcW w:w="1844" w:type="dxa"/>
            <w:vMerge/>
            <w:tcBorders>
              <w:top w:val="nil"/>
            </w:tcBorders>
          </w:tcPr>
          <w:p w:rsidR="000F704E" w:rsidRPr="00B71113" w:rsidRDefault="000F704E" w:rsidP="00E64451">
            <w:pPr>
              <w:ind w:left="208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F704E" w:rsidRPr="00565DB4" w:rsidRDefault="000F704E" w:rsidP="00675AB6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0,00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0F704E" w:rsidRPr="00C448FF" w:rsidRDefault="000F704E" w:rsidP="00675A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подсветкой с песком</w:t>
            </w:r>
          </w:p>
        </w:tc>
        <w:tc>
          <w:tcPr>
            <w:tcW w:w="1843" w:type="dxa"/>
            <w:vAlign w:val="center"/>
          </w:tcPr>
          <w:p w:rsidR="000F704E" w:rsidRDefault="000F704E" w:rsidP="00675A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2900,00</w:t>
            </w:r>
          </w:p>
        </w:tc>
      </w:tr>
    </w:tbl>
    <w:p w:rsidR="00633B18" w:rsidRDefault="00633B18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33B18" w:rsidRDefault="00633B18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724BA" w:rsidRPr="009646FD" w:rsidRDefault="006002DE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9646FD">
        <w:rPr>
          <w:rFonts w:ascii="Times New Roman" w:hAnsi="Times New Roman" w:cs="Times New Roman"/>
          <w:b/>
          <w:sz w:val="24"/>
          <w:szCs w:val="24"/>
        </w:rPr>
        <w:t>9.</w:t>
      </w:r>
      <w:r w:rsidR="005110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46FD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</w:t>
      </w:r>
    </w:p>
    <w:p w:rsidR="006E2159" w:rsidRDefault="00511030" w:rsidP="006E2159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F79CF">
        <w:rPr>
          <w:rFonts w:ascii="Times New Roman" w:hAnsi="Times New Roman" w:cs="Times New Roman"/>
          <w:sz w:val="24"/>
          <w:szCs w:val="24"/>
        </w:rPr>
        <w:t xml:space="preserve">Учебно-методический комплект в ДОУ обеспечивает реализацию </w:t>
      </w:r>
      <w:r w:rsidR="006E2159">
        <w:rPr>
          <w:rFonts w:ascii="Times New Roman" w:hAnsi="Times New Roman" w:cs="Times New Roman"/>
          <w:sz w:val="24"/>
          <w:szCs w:val="24"/>
        </w:rPr>
        <w:t xml:space="preserve">Адаптированной основной общеобразовательной </w:t>
      </w:r>
      <w:r w:rsidR="00BF79CF">
        <w:rPr>
          <w:rFonts w:ascii="Times New Roman" w:hAnsi="Times New Roman" w:cs="Times New Roman"/>
          <w:sz w:val="24"/>
          <w:szCs w:val="24"/>
        </w:rPr>
        <w:t>программы</w:t>
      </w:r>
      <w:r w:rsidR="006E2159">
        <w:rPr>
          <w:rFonts w:ascii="Times New Roman" w:hAnsi="Times New Roman" w:cs="Times New Roman"/>
          <w:sz w:val="24"/>
          <w:szCs w:val="24"/>
        </w:rPr>
        <w:t xml:space="preserve"> дошкольного образования для детей с ОВЗ </w:t>
      </w:r>
      <w:r w:rsidR="00BF79CF">
        <w:rPr>
          <w:rFonts w:ascii="Times New Roman" w:hAnsi="Times New Roman" w:cs="Times New Roman"/>
          <w:sz w:val="24"/>
          <w:szCs w:val="24"/>
        </w:rPr>
        <w:t xml:space="preserve"> </w:t>
      </w:r>
      <w:r w:rsidR="006E2159">
        <w:rPr>
          <w:rFonts w:ascii="Times New Roman" w:hAnsi="Times New Roman" w:cs="Times New Roman"/>
          <w:sz w:val="24"/>
          <w:szCs w:val="24"/>
        </w:rPr>
        <w:t xml:space="preserve">(интеллектуальной недостаточностью). </w:t>
      </w:r>
      <w:r w:rsidR="00090CEF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 </w:t>
      </w:r>
      <w:r w:rsidR="006C6AFE">
        <w:rPr>
          <w:rFonts w:ascii="Times New Roman" w:hAnsi="Times New Roman" w:cs="Times New Roman"/>
          <w:sz w:val="24"/>
          <w:szCs w:val="24"/>
        </w:rPr>
        <w:t xml:space="preserve">всеми специалистами </w:t>
      </w:r>
      <w:r w:rsidR="00090CEF">
        <w:rPr>
          <w:rFonts w:ascii="Times New Roman" w:hAnsi="Times New Roman" w:cs="Times New Roman"/>
          <w:sz w:val="24"/>
          <w:szCs w:val="24"/>
        </w:rPr>
        <w:t>активно используются  ИКТ</w:t>
      </w:r>
      <w:r w:rsidR="006E2159">
        <w:rPr>
          <w:rFonts w:ascii="Times New Roman" w:hAnsi="Times New Roman" w:cs="Times New Roman"/>
          <w:sz w:val="24"/>
          <w:szCs w:val="24"/>
        </w:rPr>
        <w:t xml:space="preserve"> и полифункциональное оборудование фирмы «</w:t>
      </w:r>
      <w:proofErr w:type="spellStart"/>
      <w:r w:rsidR="006E2159">
        <w:rPr>
          <w:rFonts w:ascii="Times New Roman" w:hAnsi="Times New Roman" w:cs="Times New Roman"/>
          <w:sz w:val="24"/>
          <w:szCs w:val="24"/>
        </w:rPr>
        <w:t>Альма</w:t>
      </w:r>
      <w:proofErr w:type="spellEnd"/>
      <w:r w:rsidR="006E215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E2159" w:rsidRDefault="006E2159" w:rsidP="006E2159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159" w:rsidRDefault="006E2159" w:rsidP="006E2159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EEC" w:rsidRDefault="00186EEC" w:rsidP="006E2159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6EEC" w:rsidRPr="009646FD" w:rsidRDefault="00186EEC" w:rsidP="006E2159">
      <w:pPr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4BA" w:rsidRDefault="00E724BA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33B18" w:rsidRDefault="00633B18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33B18" w:rsidRDefault="00633B18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724BA" w:rsidRPr="009646FD" w:rsidRDefault="00BF3D4D" w:rsidP="00BF3D4D">
      <w:pPr>
        <w:widowControl w:val="0"/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Par36"/>
      <w:bookmarkEnd w:id="0"/>
      <w:r w:rsidRPr="009646F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646FD">
        <w:rPr>
          <w:rFonts w:ascii="Times New Roman" w:hAnsi="Times New Roman" w:cs="Times New Roman"/>
          <w:b/>
          <w:sz w:val="24"/>
          <w:szCs w:val="24"/>
        </w:rPr>
        <w:t>.</w:t>
      </w:r>
      <w:r w:rsidR="002250FD">
        <w:rPr>
          <w:rFonts w:ascii="Times New Roman" w:hAnsi="Times New Roman" w:cs="Times New Roman"/>
          <w:b/>
          <w:sz w:val="24"/>
          <w:szCs w:val="24"/>
        </w:rPr>
        <w:t xml:space="preserve"> РЕЗУЛЬТАТЫ АНАЛИЗА </w:t>
      </w:r>
      <w:r w:rsidR="002250FD" w:rsidRPr="009646FD">
        <w:rPr>
          <w:rFonts w:ascii="Times New Roman" w:hAnsi="Times New Roman" w:cs="Times New Roman"/>
          <w:b/>
          <w:sz w:val="24"/>
          <w:szCs w:val="24"/>
        </w:rPr>
        <w:t>ПОКАЗАТЕЛЕЙ</w:t>
      </w:r>
    </w:p>
    <w:p w:rsidR="00E724BA" w:rsidRPr="009646FD" w:rsidRDefault="00E724BA" w:rsidP="00E724B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sz w:val="24"/>
          <w:szCs w:val="24"/>
        </w:rPr>
        <w:t>ДЕЯТЕЛЬНОСТИ ДОШКОЛЬНОЙ ОБРАЗОВАТЕЛЬНОЙ ОРГАНИЗАЦИИ,</w:t>
      </w:r>
    </w:p>
    <w:p w:rsidR="00E724BA" w:rsidRDefault="00E724BA" w:rsidP="00E724B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6FD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2250FD" w:rsidRDefault="002250FD" w:rsidP="00E724B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0FD" w:rsidRPr="002250FD" w:rsidRDefault="002250FD" w:rsidP="00E724B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250FD">
        <w:rPr>
          <w:rFonts w:ascii="Times New Roman" w:hAnsi="Times New Roman" w:cs="Times New Roman"/>
          <w:bCs/>
          <w:sz w:val="24"/>
          <w:szCs w:val="24"/>
        </w:rPr>
        <w:t>(в соответствии с приказом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50FD">
        <w:rPr>
          <w:rFonts w:ascii="Times New Roman" w:hAnsi="Times New Roman" w:cs="Times New Roman"/>
          <w:bCs/>
          <w:sz w:val="24"/>
          <w:szCs w:val="24"/>
        </w:rPr>
        <w:t xml:space="preserve">Министерства образования и науки </w:t>
      </w:r>
      <w:r>
        <w:rPr>
          <w:rFonts w:ascii="Times New Roman" w:hAnsi="Times New Roman" w:cs="Times New Roman"/>
          <w:bCs/>
          <w:sz w:val="24"/>
          <w:szCs w:val="24"/>
        </w:rPr>
        <w:t>РФ от10.12.2013 №1324</w:t>
      </w:r>
      <w:r w:rsidRPr="002250FD">
        <w:rPr>
          <w:rFonts w:ascii="Times New Roman" w:hAnsi="Times New Roman" w:cs="Times New Roman"/>
          <w:bCs/>
          <w:sz w:val="24"/>
          <w:szCs w:val="24"/>
        </w:rPr>
        <w:t>)</w:t>
      </w:r>
    </w:p>
    <w:p w:rsidR="00E724BA" w:rsidRPr="009646FD" w:rsidRDefault="00E724BA" w:rsidP="00E724B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7070"/>
        <w:gridCol w:w="1549"/>
      </w:tblGrid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43"/>
            <w:bookmarkEnd w:id="1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6468F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ч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еловека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6468F" w:rsidP="003D6C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6CF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3D6CF2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3D6CF2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64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6468F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6468F" w:rsidP="00D57A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 w:rsidR="00D57A45" w:rsidRPr="009646F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BF3D4D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57A45" w:rsidRPr="009646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470BF7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117 </w:t>
            </w:r>
            <w:r w:rsidR="00BF3D4D" w:rsidRPr="009646FD">
              <w:rPr>
                <w:rFonts w:ascii="Times New Roman" w:hAnsi="Times New Roman" w:cs="Times New Roman"/>
                <w:sz w:val="24"/>
                <w:szCs w:val="24"/>
              </w:rPr>
              <w:t>человек100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0 человек,0%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0 человек,0%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9F488D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человека,</w:t>
            </w:r>
          </w:p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9F488D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F3D4D" w:rsidRPr="009646FD" w:rsidRDefault="009F488D" w:rsidP="00BF3D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133 </w:t>
            </w:r>
            <w:r w:rsidR="00BF3D4D" w:rsidRPr="009646FD">
              <w:rPr>
                <w:rFonts w:ascii="Times New Roman" w:hAnsi="Times New Roman" w:cs="Times New Roman"/>
                <w:sz w:val="24"/>
                <w:szCs w:val="24"/>
              </w:rPr>
              <w:t>человека.</w:t>
            </w:r>
          </w:p>
          <w:p w:rsidR="00E724BA" w:rsidRPr="009646FD" w:rsidRDefault="00BF3D4D" w:rsidP="00BF3D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C30817" w:rsidP="000417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179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F3D4D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а, 10</w:t>
            </w:r>
            <w:r w:rsidR="00BF3D4D" w:rsidRPr="009646F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6953F8" w:rsidP="00BF3D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3D4D" w:rsidRPr="00695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4BA" w:rsidRPr="006953F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F3D4D" w:rsidRPr="006953F8"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16707D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92A"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r w:rsidR="00E724BA" w:rsidRPr="00D0392A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707D" w:rsidRDefault="0016707D" w:rsidP="001670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E724BA" w:rsidRPr="009646FD" w:rsidRDefault="005D0C6E" w:rsidP="002213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3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707D" w:rsidRDefault="0016707D" w:rsidP="001670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E724BA" w:rsidRPr="009646FD" w:rsidRDefault="005D0C6E" w:rsidP="002213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2213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4F7A" w:rsidRPr="009646FD" w:rsidRDefault="009D4F7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E724BA" w:rsidRPr="009646FD" w:rsidRDefault="005D0C6E" w:rsidP="002213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213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30327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4F7A" w:rsidRPr="009646FD" w:rsidRDefault="009D4F7A" w:rsidP="009D4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E724BA" w:rsidRPr="009646FD" w:rsidRDefault="005D0C6E" w:rsidP="005D0C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70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4F7A" w:rsidRPr="009646FD" w:rsidRDefault="005D0C6E" w:rsidP="009D4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DAD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  <w:r w:rsidR="00E724BA" w:rsidRPr="00147DA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еловек</w:t>
            </w:r>
            <w:r w:rsidR="006953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24BA" w:rsidRPr="009646FD" w:rsidRDefault="009D4F7A" w:rsidP="005D0C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D0C6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5D0C6E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4F7A" w:rsidRPr="009646FD" w:rsidRDefault="009D4F7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0C6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человек,</w:t>
            </w:r>
          </w:p>
          <w:p w:rsidR="00E724BA" w:rsidRPr="009646FD" w:rsidRDefault="00147DAD" w:rsidP="00147D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9D4F7A"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D4F7A" w:rsidRPr="009646FD" w:rsidRDefault="009D4F7A" w:rsidP="009D4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0C6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724BA" w:rsidRPr="009646FD" w:rsidRDefault="00147DAD" w:rsidP="00147DA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5D0C6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917EF" w:rsidRPr="009646FD" w:rsidRDefault="00F00792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249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7EF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724BA" w:rsidRPr="009646FD" w:rsidRDefault="00F00792" w:rsidP="00324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917EF" w:rsidRPr="009646FD" w:rsidRDefault="008917EF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E724BA" w:rsidRPr="009646FD" w:rsidRDefault="00324951" w:rsidP="00324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917EF" w:rsidRPr="009646FD" w:rsidRDefault="00F00792" w:rsidP="00891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917EF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724BA" w:rsidRPr="009646FD" w:rsidRDefault="00F00792" w:rsidP="003249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  <w:r w:rsidR="008917EF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917EF" w:rsidRPr="009646FD" w:rsidRDefault="008917EF" w:rsidP="00891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  <w:p w:rsidR="00E724BA" w:rsidRPr="009646FD" w:rsidRDefault="00D0392A" w:rsidP="008917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 w:rsidR="008917EF" w:rsidRPr="009646F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4940A8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516CD2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еловек </w:t>
            </w:r>
          </w:p>
          <w:p w:rsidR="00E724BA" w:rsidRPr="009646FD" w:rsidRDefault="00F00792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  <w:r w:rsidR="00E724BA" w:rsidRPr="00F0079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07982" w:rsidRPr="00F00792" w:rsidRDefault="004940A8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07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7982" w:rsidRPr="00F0079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E724BA" w:rsidRPr="009646FD" w:rsidRDefault="00F00792" w:rsidP="00F007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079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2385F" w:rsidRPr="009646FD" w:rsidRDefault="00D0392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B2385F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F488D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  <w:p w:rsidR="00E724BA" w:rsidRPr="009646FD" w:rsidRDefault="00F6564E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ребен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2385F" w:rsidRPr="009646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</w:t>
            </w:r>
            <w:r w:rsidRPr="0096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B2385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B2385F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r163"/>
            <w:bookmarkEnd w:id="2"/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D1125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 xml:space="preserve">8,4 </w:t>
            </w:r>
            <w:r w:rsidR="00E724BA" w:rsidRPr="009646FD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B2385F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724BA" w:rsidRPr="009646FD" w:rsidTr="00E64451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724BA" w:rsidRPr="009646FD" w:rsidRDefault="00E724BA" w:rsidP="00E644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E724BA" w:rsidRPr="009646FD" w:rsidRDefault="00E724BA" w:rsidP="00E724B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24BA" w:rsidRPr="009646FD" w:rsidRDefault="00E724BA" w:rsidP="00E724B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724BA" w:rsidRPr="009646FD" w:rsidRDefault="00E724BA" w:rsidP="00E724BA">
      <w:pPr>
        <w:rPr>
          <w:rFonts w:ascii="Times New Roman" w:hAnsi="Times New Roman" w:cs="Times New Roman"/>
          <w:sz w:val="24"/>
          <w:szCs w:val="24"/>
        </w:rPr>
      </w:pPr>
    </w:p>
    <w:p w:rsidR="00690155" w:rsidRDefault="00690155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748A9" w:rsidRPr="009646FD" w:rsidRDefault="00A748A9" w:rsidP="00690155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bookmarkStart w:id="3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7782" cy="936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9-08-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782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A748A9" w:rsidRPr="009646FD" w:rsidSect="00767A87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F26"/>
    <w:multiLevelType w:val="hybridMultilevel"/>
    <w:tmpl w:val="76865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32350"/>
    <w:multiLevelType w:val="multilevel"/>
    <w:tmpl w:val="D40E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62DD9"/>
    <w:multiLevelType w:val="hybridMultilevel"/>
    <w:tmpl w:val="39B0949E"/>
    <w:lvl w:ilvl="0" w:tplc="04190001">
      <w:start w:val="1"/>
      <w:numFmt w:val="bullet"/>
      <w:lvlText w:val=""/>
      <w:lvlJc w:val="left"/>
      <w:pPr>
        <w:ind w:left="1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3">
    <w:nsid w:val="108B4FE5"/>
    <w:multiLevelType w:val="hybridMultilevel"/>
    <w:tmpl w:val="A8EE1C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9AE604D"/>
    <w:multiLevelType w:val="multilevel"/>
    <w:tmpl w:val="629A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744BA"/>
    <w:multiLevelType w:val="multilevel"/>
    <w:tmpl w:val="94EA498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E16DDA"/>
    <w:multiLevelType w:val="multilevel"/>
    <w:tmpl w:val="26D420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5840A3"/>
    <w:multiLevelType w:val="multilevel"/>
    <w:tmpl w:val="BBD4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753A35"/>
    <w:multiLevelType w:val="hybridMultilevel"/>
    <w:tmpl w:val="7170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91DB2"/>
    <w:multiLevelType w:val="multilevel"/>
    <w:tmpl w:val="F77E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966856"/>
    <w:multiLevelType w:val="hybridMultilevel"/>
    <w:tmpl w:val="02142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04147C"/>
    <w:multiLevelType w:val="multilevel"/>
    <w:tmpl w:val="0262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FC2A85"/>
    <w:multiLevelType w:val="hybridMultilevel"/>
    <w:tmpl w:val="F21EF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5F4A0D"/>
    <w:multiLevelType w:val="hybridMultilevel"/>
    <w:tmpl w:val="27F09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81D4B"/>
    <w:multiLevelType w:val="hybridMultilevel"/>
    <w:tmpl w:val="01546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A31421"/>
    <w:multiLevelType w:val="hybridMultilevel"/>
    <w:tmpl w:val="DF426E0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6F375213"/>
    <w:multiLevelType w:val="multilevel"/>
    <w:tmpl w:val="C2DC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A66738"/>
    <w:multiLevelType w:val="hybridMultilevel"/>
    <w:tmpl w:val="69BCA9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16"/>
  </w:num>
  <w:num w:numId="5">
    <w:abstractNumId w:val="6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9"/>
  </w:num>
  <w:num w:numId="12">
    <w:abstractNumId w:val="14"/>
  </w:num>
  <w:num w:numId="13">
    <w:abstractNumId w:val="0"/>
  </w:num>
  <w:num w:numId="14">
    <w:abstractNumId w:val="12"/>
  </w:num>
  <w:num w:numId="15">
    <w:abstractNumId w:val="10"/>
  </w:num>
  <w:num w:numId="16">
    <w:abstractNumId w:val="13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1183"/>
    <w:rsid w:val="00000CB8"/>
    <w:rsid w:val="000067AD"/>
    <w:rsid w:val="00006999"/>
    <w:rsid w:val="000147B6"/>
    <w:rsid w:val="00020212"/>
    <w:rsid w:val="00021F1B"/>
    <w:rsid w:val="00023650"/>
    <w:rsid w:val="00037919"/>
    <w:rsid w:val="0004179C"/>
    <w:rsid w:val="000535CD"/>
    <w:rsid w:val="00056F2D"/>
    <w:rsid w:val="00064CFD"/>
    <w:rsid w:val="00065F26"/>
    <w:rsid w:val="00065FC0"/>
    <w:rsid w:val="00073005"/>
    <w:rsid w:val="000844C0"/>
    <w:rsid w:val="00090CEF"/>
    <w:rsid w:val="000A3EDD"/>
    <w:rsid w:val="000A6A22"/>
    <w:rsid w:val="000A73D9"/>
    <w:rsid w:val="000C1048"/>
    <w:rsid w:val="000C1F24"/>
    <w:rsid w:val="000D3074"/>
    <w:rsid w:val="000D62E7"/>
    <w:rsid w:val="000E44DF"/>
    <w:rsid w:val="000F2241"/>
    <w:rsid w:val="000F423C"/>
    <w:rsid w:val="000F575E"/>
    <w:rsid w:val="000F6BAE"/>
    <w:rsid w:val="000F704E"/>
    <w:rsid w:val="00110533"/>
    <w:rsid w:val="00111FD8"/>
    <w:rsid w:val="0011686D"/>
    <w:rsid w:val="001170FF"/>
    <w:rsid w:val="00117D91"/>
    <w:rsid w:val="0012521D"/>
    <w:rsid w:val="0013618A"/>
    <w:rsid w:val="00140BC9"/>
    <w:rsid w:val="00144297"/>
    <w:rsid w:val="00145465"/>
    <w:rsid w:val="00147DAD"/>
    <w:rsid w:val="00151B31"/>
    <w:rsid w:val="00157733"/>
    <w:rsid w:val="00161F5B"/>
    <w:rsid w:val="0016707D"/>
    <w:rsid w:val="0016727D"/>
    <w:rsid w:val="0017260B"/>
    <w:rsid w:val="00172D5D"/>
    <w:rsid w:val="00175CF1"/>
    <w:rsid w:val="00186EEC"/>
    <w:rsid w:val="00186F08"/>
    <w:rsid w:val="00193DFC"/>
    <w:rsid w:val="001A0914"/>
    <w:rsid w:val="001A1DC2"/>
    <w:rsid w:val="001A2ABE"/>
    <w:rsid w:val="001A7381"/>
    <w:rsid w:val="001B1A41"/>
    <w:rsid w:val="001C6B4F"/>
    <w:rsid w:val="001D05ED"/>
    <w:rsid w:val="001D17FE"/>
    <w:rsid w:val="001D236E"/>
    <w:rsid w:val="001F2CB9"/>
    <w:rsid w:val="001F7296"/>
    <w:rsid w:val="00217326"/>
    <w:rsid w:val="00221335"/>
    <w:rsid w:val="002250FD"/>
    <w:rsid w:val="002264A7"/>
    <w:rsid w:val="00226BD9"/>
    <w:rsid w:val="00236609"/>
    <w:rsid w:val="0024357C"/>
    <w:rsid w:val="00254600"/>
    <w:rsid w:val="002549DE"/>
    <w:rsid w:val="0025573C"/>
    <w:rsid w:val="00260B20"/>
    <w:rsid w:val="0027079A"/>
    <w:rsid w:val="0027450D"/>
    <w:rsid w:val="0029349B"/>
    <w:rsid w:val="00294E0B"/>
    <w:rsid w:val="002A013D"/>
    <w:rsid w:val="002C1132"/>
    <w:rsid w:val="002C1B12"/>
    <w:rsid w:val="002E3E9A"/>
    <w:rsid w:val="002E7413"/>
    <w:rsid w:val="002F2A15"/>
    <w:rsid w:val="002F6C53"/>
    <w:rsid w:val="003027BC"/>
    <w:rsid w:val="00303271"/>
    <w:rsid w:val="00310E4F"/>
    <w:rsid w:val="00312C84"/>
    <w:rsid w:val="00324951"/>
    <w:rsid w:val="00326EBC"/>
    <w:rsid w:val="0033529B"/>
    <w:rsid w:val="003445DD"/>
    <w:rsid w:val="00365E20"/>
    <w:rsid w:val="00375A5C"/>
    <w:rsid w:val="0038757A"/>
    <w:rsid w:val="00392530"/>
    <w:rsid w:val="00396D92"/>
    <w:rsid w:val="003A10C8"/>
    <w:rsid w:val="003A4557"/>
    <w:rsid w:val="003A5AF7"/>
    <w:rsid w:val="003A6169"/>
    <w:rsid w:val="003A770F"/>
    <w:rsid w:val="003B10CD"/>
    <w:rsid w:val="003B452A"/>
    <w:rsid w:val="003B49C8"/>
    <w:rsid w:val="003D4177"/>
    <w:rsid w:val="003D6CF2"/>
    <w:rsid w:val="003F0486"/>
    <w:rsid w:val="003F1ED4"/>
    <w:rsid w:val="00402BB4"/>
    <w:rsid w:val="00411B71"/>
    <w:rsid w:val="004165FD"/>
    <w:rsid w:val="0042241C"/>
    <w:rsid w:val="00426280"/>
    <w:rsid w:val="004302C6"/>
    <w:rsid w:val="0043140E"/>
    <w:rsid w:val="004326E5"/>
    <w:rsid w:val="004353F7"/>
    <w:rsid w:val="0043586E"/>
    <w:rsid w:val="00450EED"/>
    <w:rsid w:val="004514CB"/>
    <w:rsid w:val="00463985"/>
    <w:rsid w:val="00470BF7"/>
    <w:rsid w:val="0047121C"/>
    <w:rsid w:val="004804AE"/>
    <w:rsid w:val="004858C1"/>
    <w:rsid w:val="004940A8"/>
    <w:rsid w:val="004965C5"/>
    <w:rsid w:val="00496684"/>
    <w:rsid w:val="004A0FD7"/>
    <w:rsid w:val="004B35C3"/>
    <w:rsid w:val="004C3758"/>
    <w:rsid w:val="004C45E5"/>
    <w:rsid w:val="004C6C0C"/>
    <w:rsid w:val="004D1BB2"/>
    <w:rsid w:val="004D6F23"/>
    <w:rsid w:val="004E1AB1"/>
    <w:rsid w:val="004E383E"/>
    <w:rsid w:val="004E4F6D"/>
    <w:rsid w:val="00511030"/>
    <w:rsid w:val="005167F2"/>
    <w:rsid w:val="00516CD2"/>
    <w:rsid w:val="00522E24"/>
    <w:rsid w:val="00523C08"/>
    <w:rsid w:val="005363D6"/>
    <w:rsid w:val="005412C9"/>
    <w:rsid w:val="00553E08"/>
    <w:rsid w:val="00563EB1"/>
    <w:rsid w:val="00574C47"/>
    <w:rsid w:val="005756A6"/>
    <w:rsid w:val="005770A2"/>
    <w:rsid w:val="00583043"/>
    <w:rsid w:val="00583D26"/>
    <w:rsid w:val="00585CB9"/>
    <w:rsid w:val="00592868"/>
    <w:rsid w:val="00594ED7"/>
    <w:rsid w:val="00597ADC"/>
    <w:rsid w:val="005B4A6C"/>
    <w:rsid w:val="005B6A64"/>
    <w:rsid w:val="005C4A80"/>
    <w:rsid w:val="005C5124"/>
    <w:rsid w:val="005D0C6E"/>
    <w:rsid w:val="005D4D3B"/>
    <w:rsid w:val="005D7BAB"/>
    <w:rsid w:val="005E069E"/>
    <w:rsid w:val="005E16D5"/>
    <w:rsid w:val="005E4326"/>
    <w:rsid w:val="005E7240"/>
    <w:rsid w:val="005F11FF"/>
    <w:rsid w:val="005F3030"/>
    <w:rsid w:val="005F75E0"/>
    <w:rsid w:val="006002DE"/>
    <w:rsid w:val="006116EA"/>
    <w:rsid w:val="00613F3B"/>
    <w:rsid w:val="00617CB9"/>
    <w:rsid w:val="00624619"/>
    <w:rsid w:val="00627624"/>
    <w:rsid w:val="00631EF8"/>
    <w:rsid w:val="00632FAD"/>
    <w:rsid w:val="00633B18"/>
    <w:rsid w:val="006372A5"/>
    <w:rsid w:val="006372CD"/>
    <w:rsid w:val="00650DB2"/>
    <w:rsid w:val="00662607"/>
    <w:rsid w:val="00672F9E"/>
    <w:rsid w:val="00675AB6"/>
    <w:rsid w:val="00683CBC"/>
    <w:rsid w:val="00690155"/>
    <w:rsid w:val="00692DAB"/>
    <w:rsid w:val="00693EE7"/>
    <w:rsid w:val="006953F8"/>
    <w:rsid w:val="00695A52"/>
    <w:rsid w:val="006A215F"/>
    <w:rsid w:val="006C07DD"/>
    <w:rsid w:val="006C6AFE"/>
    <w:rsid w:val="006D0ACD"/>
    <w:rsid w:val="006D3C69"/>
    <w:rsid w:val="006D41E7"/>
    <w:rsid w:val="006E0D21"/>
    <w:rsid w:val="006E2159"/>
    <w:rsid w:val="006E73F4"/>
    <w:rsid w:val="006F4B04"/>
    <w:rsid w:val="006F7051"/>
    <w:rsid w:val="00701CD5"/>
    <w:rsid w:val="00707982"/>
    <w:rsid w:val="007079A7"/>
    <w:rsid w:val="007118FE"/>
    <w:rsid w:val="0072629B"/>
    <w:rsid w:val="00750A55"/>
    <w:rsid w:val="00761271"/>
    <w:rsid w:val="00767A87"/>
    <w:rsid w:val="0077446B"/>
    <w:rsid w:val="0077642A"/>
    <w:rsid w:val="007815E6"/>
    <w:rsid w:val="00783DE7"/>
    <w:rsid w:val="007852E0"/>
    <w:rsid w:val="007872E0"/>
    <w:rsid w:val="007949AD"/>
    <w:rsid w:val="007A0F9D"/>
    <w:rsid w:val="007A192D"/>
    <w:rsid w:val="007B33DC"/>
    <w:rsid w:val="007B5B91"/>
    <w:rsid w:val="007B6008"/>
    <w:rsid w:val="007C302F"/>
    <w:rsid w:val="007C30B6"/>
    <w:rsid w:val="007D0F91"/>
    <w:rsid w:val="007D1C94"/>
    <w:rsid w:val="007D2796"/>
    <w:rsid w:val="007E5987"/>
    <w:rsid w:val="007F495E"/>
    <w:rsid w:val="00800B69"/>
    <w:rsid w:val="00801CC1"/>
    <w:rsid w:val="00807797"/>
    <w:rsid w:val="00807FB2"/>
    <w:rsid w:val="00813DE8"/>
    <w:rsid w:val="00820C52"/>
    <w:rsid w:val="00821752"/>
    <w:rsid w:val="00821BBA"/>
    <w:rsid w:val="00823B1D"/>
    <w:rsid w:val="00824FBB"/>
    <w:rsid w:val="00833EB6"/>
    <w:rsid w:val="008427AF"/>
    <w:rsid w:val="00844DC5"/>
    <w:rsid w:val="008510B4"/>
    <w:rsid w:val="0085197A"/>
    <w:rsid w:val="008572E5"/>
    <w:rsid w:val="008917EF"/>
    <w:rsid w:val="00897C58"/>
    <w:rsid w:val="008A6272"/>
    <w:rsid w:val="008B309D"/>
    <w:rsid w:val="008B6CE8"/>
    <w:rsid w:val="008C0E7C"/>
    <w:rsid w:val="008E1183"/>
    <w:rsid w:val="008F0BE1"/>
    <w:rsid w:val="008F6631"/>
    <w:rsid w:val="008F6669"/>
    <w:rsid w:val="008F76FF"/>
    <w:rsid w:val="00901A49"/>
    <w:rsid w:val="00901E60"/>
    <w:rsid w:val="00902A3A"/>
    <w:rsid w:val="0090313C"/>
    <w:rsid w:val="00906F80"/>
    <w:rsid w:val="00925D7B"/>
    <w:rsid w:val="0093135D"/>
    <w:rsid w:val="009409EC"/>
    <w:rsid w:val="00941183"/>
    <w:rsid w:val="00942AD1"/>
    <w:rsid w:val="009610BB"/>
    <w:rsid w:val="00962599"/>
    <w:rsid w:val="009646FD"/>
    <w:rsid w:val="009738B9"/>
    <w:rsid w:val="00973AD4"/>
    <w:rsid w:val="00976CC6"/>
    <w:rsid w:val="00977B49"/>
    <w:rsid w:val="00981CC1"/>
    <w:rsid w:val="00981E4C"/>
    <w:rsid w:val="0099170C"/>
    <w:rsid w:val="009938A2"/>
    <w:rsid w:val="009A34BA"/>
    <w:rsid w:val="009A44A0"/>
    <w:rsid w:val="009A744B"/>
    <w:rsid w:val="009B55E9"/>
    <w:rsid w:val="009B6918"/>
    <w:rsid w:val="009C39AF"/>
    <w:rsid w:val="009D187C"/>
    <w:rsid w:val="009D4F72"/>
    <w:rsid w:val="009D4F7A"/>
    <w:rsid w:val="009D523B"/>
    <w:rsid w:val="009E3168"/>
    <w:rsid w:val="009E3509"/>
    <w:rsid w:val="009F488D"/>
    <w:rsid w:val="00A031B9"/>
    <w:rsid w:val="00A04D5C"/>
    <w:rsid w:val="00A06A07"/>
    <w:rsid w:val="00A11CDC"/>
    <w:rsid w:val="00A11EAA"/>
    <w:rsid w:val="00A135DF"/>
    <w:rsid w:val="00A400DF"/>
    <w:rsid w:val="00A4461A"/>
    <w:rsid w:val="00A51F8E"/>
    <w:rsid w:val="00A52AF0"/>
    <w:rsid w:val="00A52DBC"/>
    <w:rsid w:val="00A56AA2"/>
    <w:rsid w:val="00A613A1"/>
    <w:rsid w:val="00A6483F"/>
    <w:rsid w:val="00A7185E"/>
    <w:rsid w:val="00A748A9"/>
    <w:rsid w:val="00A7579C"/>
    <w:rsid w:val="00A8543A"/>
    <w:rsid w:val="00A92C14"/>
    <w:rsid w:val="00A9406B"/>
    <w:rsid w:val="00AA00C2"/>
    <w:rsid w:val="00AA4910"/>
    <w:rsid w:val="00AA61DC"/>
    <w:rsid w:val="00AB272D"/>
    <w:rsid w:val="00AC2243"/>
    <w:rsid w:val="00AC57CD"/>
    <w:rsid w:val="00AD0100"/>
    <w:rsid w:val="00AD3B06"/>
    <w:rsid w:val="00AE7D5F"/>
    <w:rsid w:val="00AF35F8"/>
    <w:rsid w:val="00AF54DC"/>
    <w:rsid w:val="00B20558"/>
    <w:rsid w:val="00B21786"/>
    <w:rsid w:val="00B2385F"/>
    <w:rsid w:val="00B23A98"/>
    <w:rsid w:val="00B2509B"/>
    <w:rsid w:val="00B25605"/>
    <w:rsid w:val="00B33AA8"/>
    <w:rsid w:val="00B3585F"/>
    <w:rsid w:val="00B43307"/>
    <w:rsid w:val="00B52971"/>
    <w:rsid w:val="00B57D4E"/>
    <w:rsid w:val="00B71113"/>
    <w:rsid w:val="00B740B8"/>
    <w:rsid w:val="00B749AA"/>
    <w:rsid w:val="00B76050"/>
    <w:rsid w:val="00B776E5"/>
    <w:rsid w:val="00B77A87"/>
    <w:rsid w:val="00B8259A"/>
    <w:rsid w:val="00B86663"/>
    <w:rsid w:val="00B916BD"/>
    <w:rsid w:val="00B95048"/>
    <w:rsid w:val="00BB2C43"/>
    <w:rsid w:val="00BC6AD5"/>
    <w:rsid w:val="00BD38D5"/>
    <w:rsid w:val="00BE06DC"/>
    <w:rsid w:val="00BE3EB2"/>
    <w:rsid w:val="00BF3073"/>
    <w:rsid w:val="00BF3D4D"/>
    <w:rsid w:val="00BF79CF"/>
    <w:rsid w:val="00C017E3"/>
    <w:rsid w:val="00C04025"/>
    <w:rsid w:val="00C12093"/>
    <w:rsid w:val="00C16212"/>
    <w:rsid w:val="00C17852"/>
    <w:rsid w:val="00C30817"/>
    <w:rsid w:val="00C37BC4"/>
    <w:rsid w:val="00C43B41"/>
    <w:rsid w:val="00C45CD4"/>
    <w:rsid w:val="00C57A99"/>
    <w:rsid w:val="00C64EC5"/>
    <w:rsid w:val="00C65668"/>
    <w:rsid w:val="00C70C5A"/>
    <w:rsid w:val="00C75984"/>
    <w:rsid w:val="00C83235"/>
    <w:rsid w:val="00C879C5"/>
    <w:rsid w:val="00C9448E"/>
    <w:rsid w:val="00C944CF"/>
    <w:rsid w:val="00C94831"/>
    <w:rsid w:val="00CA0A77"/>
    <w:rsid w:val="00CA2B97"/>
    <w:rsid w:val="00CC53E3"/>
    <w:rsid w:val="00CD27B5"/>
    <w:rsid w:val="00CF139D"/>
    <w:rsid w:val="00CF67FC"/>
    <w:rsid w:val="00D0021C"/>
    <w:rsid w:val="00D00D5C"/>
    <w:rsid w:val="00D00F0F"/>
    <w:rsid w:val="00D0392A"/>
    <w:rsid w:val="00D058D5"/>
    <w:rsid w:val="00D15CFE"/>
    <w:rsid w:val="00D25444"/>
    <w:rsid w:val="00D3166B"/>
    <w:rsid w:val="00D57A45"/>
    <w:rsid w:val="00D60156"/>
    <w:rsid w:val="00D623AA"/>
    <w:rsid w:val="00D62B4E"/>
    <w:rsid w:val="00D64106"/>
    <w:rsid w:val="00D74AD6"/>
    <w:rsid w:val="00D80CA9"/>
    <w:rsid w:val="00D8356C"/>
    <w:rsid w:val="00D90783"/>
    <w:rsid w:val="00D9477B"/>
    <w:rsid w:val="00D94B30"/>
    <w:rsid w:val="00D95347"/>
    <w:rsid w:val="00DA7161"/>
    <w:rsid w:val="00DB28AB"/>
    <w:rsid w:val="00DB38B0"/>
    <w:rsid w:val="00DB445D"/>
    <w:rsid w:val="00DB7EA2"/>
    <w:rsid w:val="00DD2390"/>
    <w:rsid w:val="00DD76CD"/>
    <w:rsid w:val="00DD7C6D"/>
    <w:rsid w:val="00DE1B2D"/>
    <w:rsid w:val="00DF2418"/>
    <w:rsid w:val="00DF79F6"/>
    <w:rsid w:val="00E01FF5"/>
    <w:rsid w:val="00E06986"/>
    <w:rsid w:val="00E26A52"/>
    <w:rsid w:val="00E31842"/>
    <w:rsid w:val="00E407DA"/>
    <w:rsid w:val="00E41C10"/>
    <w:rsid w:val="00E42789"/>
    <w:rsid w:val="00E47069"/>
    <w:rsid w:val="00E64451"/>
    <w:rsid w:val="00E6468F"/>
    <w:rsid w:val="00E71697"/>
    <w:rsid w:val="00E724BA"/>
    <w:rsid w:val="00E72566"/>
    <w:rsid w:val="00E80B49"/>
    <w:rsid w:val="00E95FB3"/>
    <w:rsid w:val="00EA596D"/>
    <w:rsid w:val="00EA65F6"/>
    <w:rsid w:val="00EA7C02"/>
    <w:rsid w:val="00EC4273"/>
    <w:rsid w:val="00EC4316"/>
    <w:rsid w:val="00EC5107"/>
    <w:rsid w:val="00EC60CC"/>
    <w:rsid w:val="00ED1125"/>
    <w:rsid w:val="00ED746B"/>
    <w:rsid w:val="00EE328D"/>
    <w:rsid w:val="00EE4D42"/>
    <w:rsid w:val="00EF4132"/>
    <w:rsid w:val="00EF6C12"/>
    <w:rsid w:val="00F00792"/>
    <w:rsid w:val="00F116EF"/>
    <w:rsid w:val="00F24886"/>
    <w:rsid w:val="00F25C2F"/>
    <w:rsid w:val="00F3615E"/>
    <w:rsid w:val="00F51201"/>
    <w:rsid w:val="00F53E71"/>
    <w:rsid w:val="00F636ED"/>
    <w:rsid w:val="00F6564E"/>
    <w:rsid w:val="00F70B5B"/>
    <w:rsid w:val="00F70FAB"/>
    <w:rsid w:val="00F71C41"/>
    <w:rsid w:val="00F7351E"/>
    <w:rsid w:val="00F77377"/>
    <w:rsid w:val="00F775A8"/>
    <w:rsid w:val="00F7795E"/>
    <w:rsid w:val="00F77B26"/>
    <w:rsid w:val="00F8088E"/>
    <w:rsid w:val="00F82B90"/>
    <w:rsid w:val="00F97E29"/>
    <w:rsid w:val="00FA2A44"/>
    <w:rsid w:val="00FA4CB2"/>
    <w:rsid w:val="00FA652E"/>
    <w:rsid w:val="00FA708A"/>
    <w:rsid w:val="00FA792D"/>
    <w:rsid w:val="00FB65EF"/>
    <w:rsid w:val="00FB70CE"/>
    <w:rsid w:val="00FB7391"/>
    <w:rsid w:val="00FC1327"/>
    <w:rsid w:val="00FC460F"/>
    <w:rsid w:val="00FD48BE"/>
    <w:rsid w:val="00FD555B"/>
    <w:rsid w:val="00FE53CB"/>
    <w:rsid w:val="00FE7A2F"/>
    <w:rsid w:val="00FF1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9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E1183"/>
    <w:pPr>
      <w:spacing w:line="36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8E11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1A1DC2"/>
    <w:rPr>
      <w:color w:val="0000FF"/>
      <w:u w:val="single"/>
    </w:rPr>
  </w:style>
  <w:style w:type="table" w:styleId="a6">
    <w:name w:val="Table Grid"/>
    <w:basedOn w:val="a1"/>
    <w:uiPriority w:val="59"/>
    <w:rsid w:val="00977B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2599"/>
    <w:pPr>
      <w:widowControl w:val="0"/>
      <w:autoSpaceDE w:val="0"/>
      <w:autoSpaceDN w:val="0"/>
      <w:adjustRightInd w:val="0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27450D"/>
    <w:pPr>
      <w:widowControl w:val="0"/>
      <w:autoSpaceDE w:val="0"/>
      <w:autoSpaceDN w:val="0"/>
      <w:adjustRightInd w:val="0"/>
      <w:ind w:left="0"/>
    </w:pPr>
    <w:rPr>
      <w:rFonts w:ascii="Arial" w:eastAsia="Times New Roman" w:hAnsi="Arial" w:cs="Arial"/>
      <w:b/>
      <w:bCs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4E1AB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4E1AB1"/>
  </w:style>
  <w:style w:type="paragraph" w:styleId="2">
    <w:name w:val="Body Text 2"/>
    <w:basedOn w:val="a"/>
    <w:link w:val="20"/>
    <w:uiPriority w:val="99"/>
    <w:semiHidden/>
    <w:unhideWhenUsed/>
    <w:rsid w:val="004E1AB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4E1AB1"/>
  </w:style>
  <w:style w:type="paragraph" w:styleId="3">
    <w:name w:val="Body Text Indent 3"/>
    <w:basedOn w:val="a"/>
    <w:link w:val="30"/>
    <w:uiPriority w:val="99"/>
    <w:semiHidden/>
    <w:unhideWhenUsed/>
    <w:rsid w:val="004E1A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E1AB1"/>
    <w:rPr>
      <w:sz w:val="16"/>
      <w:szCs w:val="16"/>
    </w:rPr>
  </w:style>
  <w:style w:type="paragraph" w:styleId="a9">
    <w:name w:val="List Paragraph"/>
    <w:basedOn w:val="a"/>
    <w:uiPriority w:val="34"/>
    <w:qFormat/>
    <w:rsid w:val="00DF79F6"/>
    <w:pPr>
      <w:ind w:left="720"/>
      <w:contextualSpacing/>
    </w:pPr>
  </w:style>
  <w:style w:type="paragraph" w:styleId="aa">
    <w:name w:val="Normal (Web)"/>
    <w:basedOn w:val="a"/>
    <w:rsid w:val="00EE328D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748A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4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ou-97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gdou97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.mail.ru/cgi-bin/sentmsg?compose=1&amp;To-rec=u-AMvLOiz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1D5DF-CC0A-4267-8C34-7F41AA19D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20</Pages>
  <Words>8029</Words>
  <Characters>45769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user</cp:lastModifiedBy>
  <cp:revision>406</cp:revision>
  <cp:lastPrinted>2017-08-24T13:27:00Z</cp:lastPrinted>
  <dcterms:created xsi:type="dcterms:W3CDTF">2014-12-02T07:04:00Z</dcterms:created>
  <dcterms:modified xsi:type="dcterms:W3CDTF">2017-09-08T09:22:00Z</dcterms:modified>
</cp:coreProperties>
</file>