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6" w:rsidRDefault="00935C66" w:rsidP="00935C66">
      <w:pPr>
        <w:spacing w:after="0" w:line="240" w:lineRule="auto"/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дошкольное образовательное учреждение детский сад № 97 компенсирующего вида  Фрунзенского района Санкт-Петербурга </w:t>
      </w:r>
    </w:p>
    <w:p w:rsidR="00935C66" w:rsidRDefault="00935C66" w:rsidP="00935C66">
      <w:pPr>
        <w:spacing w:after="0" w:line="240" w:lineRule="auto"/>
        <w:ind w:right="9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«Консультативно-практический центр для детей с нарушением интеллектуального развития»</w:t>
      </w:r>
    </w:p>
    <w:p w:rsidR="00935C66" w:rsidRDefault="00935C66" w:rsidP="00935C66">
      <w:pPr>
        <w:spacing w:after="0" w:line="240" w:lineRule="auto"/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</w:t>
      </w:r>
    </w:p>
    <w:p w:rsidR="00935C66" w:rsidRDefault="00935C66" w:rsidP="00935C66">
      <w:pPr>
        <w:spacing w:after="0" w:line="240" w:lineRule="auto"/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Турку, д.12, корп.3, Лит А, г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анкт-Петербург, тел. (812) 268 48 79, тел./факс 268 34 30,</w:t>
      </w:r>
    </w:p>
    <w:p w:rsidR="00935C66" w:rsidRDefault="00935C66" w:rsidP="00935C66">
      <w:pPr>
        <w:spacing w:after="0" w:line="240" w:lineRule="auto"/>
        <w:ind w:right="99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 xml:space="preserve">:  </w:t>
      </w:r>
      <w:hyperlink r:id="rId6" w:history="1">
        <w:r>
          <w:rPr>
            <w:rStyle w:val="a9"/>
          </w:rPr>
          <w:t>gdou-97@yandex.ru</w:t>
        </w:r>
      </w:hyperlink>
    </w:p>
    <w:p w:rsidR="00935C66" w:rsidRDefault="00935C66" w:rsidP="00935C66">
      <w:pPr>
        <w:tabs>
          <w:tab w:val="left" w:pos="5104"/>
        </w:tabs>
        <w:spacing w:after="0"/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21C38" w:rsidRPr="00E23BF9" w:rsidRDefault="00121C38">
      <w:pPr>
        <w:rPr>
          <w:rFonts w:ascii="Times New Roman" w:hAnsi="Times New Roman" w:cs="Times New Roman"/>
          <w:sz w:val="28"/>
          <w:szCs w:val="28"/>
        </w:rPr>
      </w:pPr>
    </w:p>
    <w:p w:rsidR="00121C38" w:rsidRPr="00E23BF9" w:rsidRDefault="00121C38">
      <w:pPr>
        <w:rPr>
          <w:rFonts w:ascii="Times New Roman" w:hAnsi="Times New Roman" w:cs="Times New Roman"/>
          <w:sz w:val="28"/>
          <w:szCs w:val="28"/>
        </w:rPr>
      </w:pPr>
    </w:p>
    <w:p w:rsidR="00235FF6" w:rsidRPr="00E23BF9" w:rsidRDefault="00121C38" w:rsidP="00121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937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121C38" w:rsidRDefault="00121C38" w:rsidP="00121C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1C38" w:rsidRPr="00C35937" w:rsidRDefault="00C35937" w:rsidP="00121C38">
      <w:pPr>
        <w:jc w:val="center"/>
        <w:rPr>
          <w:rFonts w:ascii="Arial" w:hAnsi="Arial" w:cs="Arial"/>
          <w:b/>
          <w:sz w:val="56"/>
          <w:szCs w:val="56"/>
        </w:rPr>
      </w:pPr>
      <w:r w:rsidRPr="00C35937">
        <w:rPr>
          <w:rFonts w:ascii="Arial" w:hAnsi="Arial" w:cs="Arial"/>
          <w:b/>
          <w:sz w:val="56"/>
          <w:szCs w:val="56"/>
        </w:rPr>
        <w:t xml:space="preserve">ВОЗРАСТНЫЕ НОРМЫ </w:t>
      </w:r>
    </w:p>
    <w:p w:rsidR="00121C38" w:rsidRPr="00C35937" w:rsidRDefault="00C35937" w:rsidP="00121C38">
      <w:pPr>
        <w:jc w:val="center"/>
        <w:rPr>
          <w:rFonts w:ascii="Arial" w:hAnsi="Arial" w:cs="Arial"/>
          <w:b/>
          <w:sz w:val="56"/>
          <w:szCs w:val="56"/>
        </w:rPr>
      </w:pPr>
      <w:r w:rsidRPr="00C35937">
        <w:rPr>
          <w:rFonts w:ascii="Arial" w:hAnsi="Arial" w:cs="Arial"/>
          <w:b/>
          <w:sz w:val="56"/>
          <w:szCs w:val="56"/>
        </w:rPr>
        <w:t>РЕЧЕВОГО РАЗВИТИЯ ДЕТЕЙ</w:t>
      </w:r>
    </w:p>
    <w:p w:rsidR="00121C38" w:rsidRDefault="00C35937" w:rsidP="00C3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3B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5375" cy="3679032"/>
            <wp:effectExtent l="19050" t="0" r="9525" b="0"/>
            <wp:docPr id="1" name="Рисунок 1" descr="C:\Users\Екатерина\Desktop\WW164_Lyndia_BabyBlue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WW164_Lyndia_BabyBlueEy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7" w:rsidRDefault="00C35937" w:rsidP="00121C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C38" w:rsidRDefault="00C35937" w:rsidP="00121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1C38" w:rsidRPr="00121C38">
        <w:rPr>
          <w:rFonts w:ascii="Times New Roman" w:hAnsi="Times New Roman" w:cs="Times New Roman"/>
          <w:sz w:val="28"/>
          <w:szCs w:val="28"/>
        </w:rPr>
        <w:t xml:space="preserve">оставитель: </w:t>
      </w:r>
    </w:p>
    <w:p w:rsidR="00121C38" w:rsidRDefault="00121C38" w:rsidP="00121C38">
      <w:pPr>
        <w:jc w:val="right"/>
        <w:rPr>
          <w:rFonts w:ascii="Times New Roman" w:hAnsi="Times New Roman" w:cs="Times New Roman"/>
          <w:sz w:val="28"/>
          <w:szCs w:val="28"/>
        </w:rPr>
      </w:pPr>
      <w:r w:rsidRPr="00121C38">
        <w:rPr>
          <w:rFonts w:ascii="Times New Roman" w:hAnsi="Times New Roman" w:cs="Times New Roman"/>
          <w:sz w:val="28"/>
          <w:szCs w:val="28"/>
        </w:rPr>
        <w:t>учитель-логопед</w:t>
      </w:r>
      <w:r w:rsidR="00935C66">
        <w:rPr>
          <w:rFonts w:ascii="Times New Roman" w:hAnsi="Times New Roman" w:cs="Times New Roman"/>
          <w:sz w:val="28"/>
          <w:szCs w:val="28"/>
        </w:rPr>
        <w:t xml:space="preserve"> ГБДОУ № 97</w:t>
      </w:r>
      <w:r w:rsidRPr="00121C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1C38" w:rsidRDefault="00935C66" w:rsidP="00121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Мениск Д.С.</w:t>
      </w:r>
      <w:r w:rsidR="00121C38" w:rsidRPr="00121C38">
        <w:rPr>
          <w:rFonts w:ascii="Times New Roman" w:hAnsi="Times New Roman" w:cs="Times New Roman"/>
          <w:sz w:val="28"/>
          <w:szCs w:val="28"/>
        </w:rPr>
        <w:t>.</w:t>
      </w:r>
    </w:p>
    <w:p w:rsidR="00121C38" w:rsidRDefault="00121C38" w:rsidP="00121C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937" w:rsidRDefault="00C35937" w:rsidP="00121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937" w:rsidRPr="00C35937" w:rsidRDefault="00C35937" w:rsidP="00C35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76525" cy="1784349"/>
            <wp:effectExtent l="19050" t="0" r="0" b="0"/>
            <wp:docPr id="2" name="Рисунок 2" descr="C:\Users\Екатерина\Desktop\128151451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1281514513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32" cy="178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937" w:rsidRPr="00C35937" w:rsidRDefault="00C35937" w:rsidP="00C35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937">
        <w:rPr>
          <w:rFonts w:ascii="Times New Roman" w:hAnsi="Times New Roman" w:cs="Times New Roman"/>
          <w:b/>
          <w:sz w:val="28"/>
          <w:szCs w:val="28"/>
        </w:rPr>
        <w:t>Формирование звуковой стороны речи в норме</w:t>
      </w:r>
    </w:p>
    <w:p w:rsidR="00CF0AB6" w:rsidRDefault="00CF0AB6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необходимых качеств полноценной устной речи является правильное произношение всех речевых звуков, которые появляются </w:t>
      </w:r>
      <w:r w:rsidR="00BB4243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в разные возрастные </w:t>
      </w:r>
      <w:r w:rsidR="00BB4243">
        <w:rPr>
          <w:rFonts w:ascii="Times New Roman" w:hAnsi="Times New Roman" w:cs="Times New Roman"/>
          <w:sz w:val="28"/>
          <w:szCs w:val="28"/>
        </w:rPr>
        <w:t>периоды.</w:t>
      </w: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695375">
        <w:rPr>
          <w:rFonts w:ascii="Times New Roman" w:hAnsi="Times New Roman" w:cs="Times New Roman"/>
          <w:b/>
          <w:i/>
          <w:sz w:val="28"/>
          <w:szCs w:val="28"/>
        </w:rPr>
        <w:t>На первом году жизни</w:t>
      </w:r>
      <w:r>
        <w:rPr>
          <w:rFonts w:ascii="Times New Roman" w:hAnsi="Times New Roman" w:cs="Times New Roman"/>
          <w:sz w:val="28"/>
          <w:szCs w:val="28"/>
        </w:rPr>
        <w:t xml:space="preserve"> из-за несовершенства речевых органов ребенок может правильно произносить только лишь простые по артикуляции звуки. К ним относятся гласные </w:t>
      </w:r>
      <w:r w:rsidRPr="00695375">
        <w:rPr>
          <w:rFonts w:ascii="Times New Roman" w:hAnsi="Times New Roman" w:cs="Times New Roman"/>
          <w:b/>
          <w:sz w:val="28"/>
          <w:szCs w:val="28"/>
        </w:rPr>
        <w:t>А,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О,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и согласные </w:t>
      </w:r>
      <w:proofErr w:type="gramStart"/>
      <w:r w:rsidRPr="006953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5375">
        <w:rPr>
          <w:rFonts w:ascii="Times New Roman" w:hAnsi="Times New Roman" w:cs="Times New Roman"/>
          <w:b/>
          <w:sz w:val="28"/>
          <w:szCs w:val="28"/>
        </w:rPr>
        <w:t>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Б,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Именно из этих звуков и состоят первые слова ребенка: </w:t>
      </w:r>
      <w:r w:rsidRPr="00695375">
        <w:rPr>
          <w:rFonts w:ascii="Times New Roman" w:hAnsi="Times New Roman" w:cs="Times New Roman"/>
          <w:i/>
          <w:sz w:val="28"/>
          <w:szCs w:val="28"/>
        </w:rPr>
        <w:t>«мама», «папа», «баба».</w:t>
      </w:r>
      <w:r>
        <w:rPr>
          <w:rFonts w:ascii="Times New Roman" w:hAnsi="Times New Roman" w:cs="Times New Roman"/>
          <w:sz w:val="28"/>
          <w:szCs w:val="28"/>
        </w:rPr>
        <w:t xml:space="preserve"> К концу года у </w:t>
      </w:r>
      <w:r w:rsidR="00E23BF9">
        <w:rPr>
          <w:rFonts w:ascii="Times New Roman" w:hAnsi="Times New Roman" w:cs="Times New Roman"/>
          <w:sz w:val="28"/>
          <w:szCs w:val="28"/>
        </w:rPr>
        <w:t>малыша</w:t>
      </w:r>
      <w:r>
        <w:rPr>
          <w:rFonts w:ascii="Times New Roman" w:hAnsi="Times New Roman" w:cs="Times New Roman"/>
          <w:sz w:val="28"/>
          <w:szCs w:val="28"/>
        </w:rPr>
        <w:t xml:space="preserve"> появляются и первые упрощенные слова: </w:t>
      </w:r>
      <w:r w:rsidRPr="00695375">
        <w:rPr>
          <w:rFonts w:ascii="Times New Roman" w:hAnsi="Times New Roman" w:cs="Times New Roman"/>
          <w:i/>
          <w:sz w:val="28"/>
          <w:szCs w:val="28"/>
        </w:rPr>
        <w:t>«кис-кис», «дай».</w:t>
      </w: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695375">
        <w:rPr>
          <w:rFonts w:ascii="Times New Roman" w:hAnsi="Times New Roman" w:cs="Times New Roman"/>
          <w:b/>
          <w:i/>
          <w:sz w:val="28"/>
          <w:szCs w:val="28"/>
        </w:rPr>
        <w:t>К двум-трем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BF9">
        <w:rPr>
          <w:rFonts w:ascii="Times New Roman" w:hAnsi="Times New Roman" w:cs="Times New Roman"/>
          <w:sz w:val="28"/>
          <w:szCs w:val="28"/>
        </w:rPr>
        <w:t xml:space="preserve">ребенком </w:t>
      </w:r>
      <w:r>
        <w:rPr>
          <w:rFonts w:ascii="Times New Roman" w:hAnsi="Times New Roman" w:cs="Times New Roman"/>
          <w:sz w:val="28"/>
          <w:szCs w:val="28"/>
        </w:rPr>
        <w:t xml:space="preserve">усваиваются и другие простые звуки, не требующие особенно тонких движений губ и языка. Это гласные </w:t>
      </w:r>
      <w:r w:rsidRPr="00695375">
        <w:rPr>
          <w:rFonts w:ascii="Times New Roman" w:hAnsi="Times New Roman" w:cs="Times New Roman"/>
          <w:b/>
          <w:sz w:val="28"/>
          <w:szCs w:val="28"/>
        </w:rPr>
        <w:t>И,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5375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695375">
        <w:rPr>
          <w:rFonts w:ascii="Times New Roman" w:hAnsi="Times New Roman" w:cs="Times New Roman"/>
          <w:b/>
          <w:sz w:val="28"/>
          <w:szCs w:val="28"/>
        </w:rPr>
        <w:t>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согласные </w:t>
      </w:r>
      <w:r w:rsidRPr="00695375">
        <w:rPr>
          <w:rFonts w:ascii="Times New Roman" w:hAnsi="Times New Roman" w:cs="Times New Roman"/>
          <w:b/>
          <w:sz w:val="28"/>
          <w:szCs w:val="28"/>
        </w:rPr>
        <w:t>Ф,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В,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Т,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Д,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Н,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К,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Г,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Х,</w:t>
      </w:r>
      <w:r w:rsidR="0069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DF8">
        <w:rPr>
          <w:rFonts w:ascii="Times New Roman" w:hAnsi="Times New Roman" w:cs="Times New Roman"/>
          <w:b/>
          <w:i/>
          <w:sz w:val="28"/>
          <w:szCs w:val="28"/>
        </w:rPr>
        <w:t>На четвертом году</w:t>
      </w:r>
      <w:r>
        <w:rPr>
          <w:rFonts w:ascii="Times New Roman" w:hAnsi="Times New Roman" w:cs="Times New Roman"/>
          <w:sz w:val="28"/>
          <w:szCs w:val="28"/>
        </w:rPr>
        <w:t xml:space="preserve"> жизни у </w:t>
      </w:r>
      <w:r w:rsidR="00E23BF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норме появляются </w:t>
      </w:r>
      <w:r w:rsidR="00FB098B">
        <w:rPr>
          <w:rFonts w:ascii="Times New Roman" w:hAnsi="Times New Roman" w:cs="Times New Roman"/>
          <w:sz w:val="28"/>
          <w:szCs w:val="28"/>
        </w:rPr>
        <w:t>такие звуки, как С</w:t>
      </w:r>
      <w:proofErr w:type="gramStart"/>
      <w:r w:rsidR="00FB098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B098B">
        <w:rPr>
          <w:rFonts w:ascii="Times New Roman" w:hAnsi="Times New Roman" w:cs="Times New Roman"/>
          <w:sz w:val="28"/>
          <w:szCs w:val="28"/>
        </w:rPr>
        <w:t xml:space="preserve">,Ц,Ш,Ж,Ч,Щ. В это время допускается смягчение отдельных звуков речи. Звуки с,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, ж могут </w:t>
      </w:r>
      <w:proofErr w:type="gramStart"/>
      <w:r w:rsidR="00FB098B">
        <w:rPr>
          <w:rFonts w:ascii="Times New Roman" w:hAnsi="Times New Roman" w:cs="Times New Roman"/>
          <w:sz w:val="28"/>
          <w:szCs w:val="28"/>
        </w:rPr>
        <w:t>произносится</w:t>
      </w:r>
      <w:proofErr w:type="gramEnd"/>
      <w:r w:rsidR="00FB098B">
        <w:rPr>
          <w:rFonts w:ascii="Times New Roman" w:hAnsi="Times New Roman" w:cs="Times New Roman"/>
          <w:sz w:val="28"/>
          <w:szCs w:val="28"/>
        </w:rPr>
        <w:t xml:space="preserve"> недостаточно четко, пропускаться, заменяться звуками т,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, в. Звуки ч,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 заменяются на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98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FB098B">
        <w:rPr>
          <w:rFonts w:ascii="Times New Roman" w:hAnsi="Times New Roman" w:cs="Times New Roman"/>
          <w:sz w:val="28"/>
          <w:szCs w:val="28"/>
        </w:rPr>
        <w:t xml:space="preserve"> (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>чайка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B098B" w:rsidRPr="00E23BF9">
        <w:rPr>
          <w:rFonts w:ascii="Times New Roman" w:hAnsi="Times New Roman" w:cs="Times New Roman"/>
          <w:i/>
          <w:sz w:val="28"/>
          <w:szCs w:val="28"/>
        </w:rPr>
        <w:t>тяйка</w:t>
      </w:r>
      <w:proofErr w:type="spellEnd"/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>щётка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«</w:t>
      </w:r>
      <w:r w:rsidR="00FB098B" w:rsidRPr="00E23BF9">
        <w:rPr>
          <w:rFonts w:ascii="Times New Roman" w:hAnsi="Times New Roman" w:cs="Times New Roman"/>
          <w:i/>
          <w:sz w:val="28"/>
          <w:szCs w:val="28"/>
        </w:rPr>
        <w:t>сётка</w:t>
      </w:r>
      <w:r w:rsidR="00E23BF9" w:rsidRPr="00E23BF9">
        <w:rPr>
          <w:rFonts w:ascii="Times New Roman" w:hAnsi="Times New Roman" w:cs="Times New Roman"/>
          <w:i/>
          <w:sz w:val="28"/>
          <w:szCs w:val="28"/>
        </w:rPr>
        <w:t>»</w:t>
      </w:r>
      <w:r w:rsidR="00FB098B">
        <w:rPr>
          <w:rFonts w:ascii="Times New Roman" w:hAnsi="Times New Roman" w:cs="Times New Roman"/>
          <w:sz w:val="28"/>
          <w:szCs w:val="28"/>
        </w:rPr>
        <w:t>).</w:t>
      </w:r>
    </w:p>
    <w:p w:rsidR="00FB098B" w:rsidRDefault="00FB098B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DF8">
        <w:rPr>
          <w:rFonts w:ascii="Times New Roman" w:hAnsi="Times New Roman" w:cs="Times New Roman"/>
          <w:b/>
          <w:i/>
          <w:sz w:val="28"/>
          <w:szCs w:val="28"/>
        </w:rPr>
        <w:t>В 5 лет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вышеперечисленные звуки произносятся уже четко, могут лишь возникать ошибки в их произнесении в трудных, малознакомых словах. Недостаточно сформированными  в этом возрасте </w:t>
      </w:r>
      <w:r w:rsidR="00E23BF9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E23BF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 сонорные звуки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,рь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B098B" w:rsidRDefault="00FB098B" w:rsidP="00CF0AB6">
      <w:pPr>
        <w:jc w:val="both"/>
        <w:rPr>
          <w:rFonts w:ascii="Times New Roman" w:hAnsi="Times New Roman" w:cs="Times New Roman"/>
          <w:sz w:val="28"/>
          <w:szCs w:val="28"/>
        </w:rPr>
      </w:pPr>
      <w:r w:rsidRPr="00124DF8">
        <w:rPr>
          <w:rFonts w:ascii="Times New Roman" w:hAnsi="Times New Roman" w:cs="Times New Roman"/>
          <w:b/>
          <w:i/>
          <w:sz w:val="28"/>
          <w:szCs w:val="28"/>
        </w:rPr>
        <w:t>К 6 годам</w:t>
      </w:r>
      <w:r>
        <w:rPr>
          <w:rFonts w:ascii="Times New Roman" w:hAnsi="Times New Roman" w:cs="Times New Roman"/>
          <w:sz w:val="28"/>
          <w:szCs w:val="28"/>
        </w:rPr>
        <w:t xml:space="preserve"> в условиях правильного речевого воспитания и при отсутствии органических нарушений центрального и периферического речевого аппарата дети правильно пользуются в самостоятельной речи всеми звуками родного языка.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95375" w:rsidTr="00695375">
        <w:tc>
          <w:tcPr>
            <w:tcW w:w="4785" w:type="dxa"/>
          </w:tcPr>
          <w:p w:rsidR="00695375" w:rsidRPr="00695375" w:rsidRDefault="00695375" w:rsidP="00695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37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4786" w:type="dxa"/>
          </w:tcPr>
          <w:p w:rsidR="00695375" w:rsidRPr="00695375" w:rsidRDefault="00695375" w:rsidP="00695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375">
              <w:rPr>
                <w:rFonts w:ascii="Times New Roman" w:hAnsi="Times New Roman" w:cs="Times New Roman"/>
                <w:b/>
                <w:sz w:val="28"/>
                <w:szCs w:val="28"/>
              </w:rPr>
              <w:t>Звуки, появившиеся в речи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– 1,5 года</w:t>
            </w:r>
          </w:p>
        </w:tc>
        <w:tc>
          <w:tcPr>
            <w:tcW w:w="4786" w:type="dxa"/>
          </w:tcPr>
          <w:p w:rsidR="00695375" w:rsidRDefault="00695375" w:rsidP="006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к, т, 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года – 2 года 5 мес.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 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6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8 мес. – 3 года 5 мес.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– 4 года 6 мес.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ч, л</w:t>
            </w:r>
          </w:p>
        </w:tc>
      </w:tr>
      <w:tr w:rsidR="00695375" w:rsidTr="00695375">
        <w:tc>
          <w:tcPr>
            <w:tcW w:w="4785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6 мес. – 5 лет</w:t>
            </w:r>
          </w:p>
        </w:tc>
        <w:tc>
          <w:tcPr>
            <w:tcW w:w="4786" w:type="dxa"/>
          </w:tcPr>
          <w:p w:rsidR="00695375" w:rsidRDefault="00695375" w:rsidP="00CF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</w:tc>
      </w:tr>
    </w:tbl>
    <w:p w:rsidR="00FE6B06" w:rsidRDefault="00FE6B06" w:rsidP="00E23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75" w:rsidRPr="006F7211" w:rsidRDefault="00FE6B06" w:rsidP="00E23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211">
        <w:rPr>
          <w:rFonts w:ascii="Times New Roman" w:hAnsi="Times New Roman" w:cs="Times New Roman"/>
          <w:b/>
          <w:sz w:val="32"/>
          <w:szCs w:val="32"/>
        </w:rPr>
        <w:t>ЭТАПЫ РАЗВИТИЯ ДЕТСКОЙ РЕЧИ</w:t>
      </w:r>
    </w:p>
    <w:p w:rsidR="006F7211" w:rsidRDefault="00E23BF9" w:rsidP="00E23BF9">
      <w:pPr>
        <w:jc w:val="both"/>
        <w:rPr>
          <w:rFonts w:ascii="Times New Roman" w:hAnsi="Times New Roman" w:cs="Times New Roman"/>
          <w:sz w:val="32"/>
          <w:szCs w:val="32"/>
        </w:rPr>
      </w:pPr>
      <w:r w:rsidRPr="006F721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43250" cy="2126690"/>
            <wp:effectExtent l="19050" t="0" r="0" b="0"/>
            <wp:docPr id="3" name="Рисунок 1" descr="C:\Users\Екатерина\Desktop\208412867_dnevnikton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8412867_dnevniktonne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01" cy="212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211">
        <w:rPr>
          <w:rFonts w:ascii="Times New Roman" w:hAnsi="Times New Roman" w:cs="Times New Roman"/>
          <w:sz w:val="32"/>
          <w:szCs w:val="32"/>
        </w:rPr>
        <w:t xml:space="preserve">  </w:t>
      </w:r>
      <w:r w:rsidR="006F721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23BF9" w:rsidRDefault="00E23BF9" w:rsidP="006F7211">
      <w:pPr>
        <w:jc w:val="center"/>
        <w:rPr>
          <w:rFonts w:ascii="Arial" w:hAnsi="Arial" w:cs="Arial"/>
          <w:b/>
          <w:sz w:val="32"/>
          <w:szCs w:val="32"/>
        </w:rPr>
      </w:pPr>
      <w:r w:rsidRPr="006F7211">
        <w:rPr>
          <w:rFonts w:ascii="Arial" w:hAnsi="Arial" w:cs="Arial"/>
          <w:b/>
          <w:sz w:val="32"/>
          <w:szCs w:val="32"/>
        </w:rPr>
        <w:t>Период от 0 до 1 года</w:t>
      </w:r>
    </w:p>
    <w:tbl>
      <w:tblPr>
        <w:tblStyle w:val="a7"/>
        <w:tblW w:w="0" w:type="auto"/>
        <w:tblLook w:val="04A0"/>
      </w:tblPr>
      <w:tblGrid>
        <w:gridCol w:w="1526"/>
        <w:gridCol w:w="5670"/>
        <w:gridCol w:w="2942"/>
      </w:tblGrid>
      <w:tr w:rsidR="00E23BF9" w:rsidRPr="00E23BF9" w:rsidTr="00FE6B06">
        <w:tc>
          <w:tcPr>
            <w:tcW w:w="1526" w:type="dxa"/>
          </w:tcPr>
          <w:p w:rsidR="00E23BF9" w:rsidRPr="00E23BF9" w:rsidRDefault="00E23BF9" w:rsidP="00FE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F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E23BF9" w:rsidRPr="00E23BF9" w:rsidRDefault="00E23BF9" w:rsidP="00FE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F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2942" w:type="dxa"/>
          </w:tcPr>
          <w:p w:rsidR="00E23BF9" w:rsidRPr="00E23BF9" w:rsidRDefault="00E23BF9" w:rsidP="00FE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F9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E23BF9" w:rsidTr="00FE6B06">
        <w:tc>
          <w:tcPr>
            <w:tcW w:w="1526" w:type="dxa"/>
          </w:tcPr>
          <w:p w:rsidR="00E23BF9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месяц</w:t>
            </w: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Рефлекторный крик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рефлекторные звуки,</w:t>
            </w:r>
          </w:p>
          <w:p w:rsidR="00E23BF9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сопровождающие потребности ребенка (в еде, смене пеленок, боли и т.п.). В крике преобладают гласные звуки, имеющие носовой оттенок. Реакция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сосредоточения на речевом общении.</w:t>
            </w:r>
          </w:p>
        </w:tc>
        <w:tc>
          <w:tcPr>
            <w:tcW w:w="2942" w:type="dxa"/>
          </w:tcPr>
          <w:p w:rsidR="00E23BF9" w:rsidRPr="009518D1" w:rsidRDefault="00E23BF9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BF9" w:rsidTr="00FE6B06">
        <w:tc>
          <w:tcPr>
            <w:tcW w:w="1526" w:type="dxa"/>
          </w:tcPr>
          <w:p w:rsidR="00E23BF9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2 месяца</w:t>
            </w:r>
          </w:p>
        </w:tc>
        <w:tc>
          <w:tcPr>
            <w:tcW w:w="5670" w:type="dxa"/>
          </w:tcPr>
          <w:p w:rsidR="00E23BF9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Улыбка при общении </w:t>
            </w:r>
            <w:proofErr w:type="gram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</w:tc>
        <w:tc>
          <w:tcPr>
            <w:tcW w:w="2942" w:type="dxa"/>
          </w:tcPr>
          <w:p w:rsidR="00E23BF9" w:rsidRPr="009518D1" w:rsidRDefault="00E23BF9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месяца</w:t>
            </w:r>
          </w:p>
          <w:p w:rsidR="00FE6B06" w:rsidRPr="009518D1" w:rsidRDefault="00FE6B06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Комплекс оживления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со взрослым, 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гуление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(произнесение гласных звуков, близких к  а, </w:t>
            </w:r>
            <w:proofErr w:type="spell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, у, возможно сочетание с согласным г, например</w:t>
            </w:r>
            <w:proofErr w:type="gram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 у-у-у» или «</w:t>
            </w:r>
            <w:proofErr w:type="spell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гу-у-у</w:t>
            </w:r>
            <w:proofErr w:type="spell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  <w:vMerge w:val="restart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Прислушивается к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голосу. Адекватно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реагирует на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интонацию. Узнает</w:t>
            </w:r>
          </w:p>
          <w:p w:rsidR="00FE6B06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знакомые голоса.</w:t>
            </w: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месяца</w:t>
            </w:r>
          </w:p>
          <w:p w:rsidR="00FE6B06" w:rsidRPr="009518D1" w:rsidRDefault="00FE6B06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Дифференцированность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комплекса оживления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(разная реакция на разных знакомых людей, например, папу и маму; на</w:t>
            </w:r>
            <w:proofErr w:type="gramEnd"/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незнакомых людей реакция пока отсутствует),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смех.</w:t>
            </w:r>
          </w:p>
        </w:tc>
        <w:tc>
          <w:tcPr>
            <w:tcW w:w="2942" w:type="dxa"/>
            <w:vMerge/>
          </w:tcPr>
          <w:p w:rsidR="00FE6B06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месяцев</w:t>
            </w:r>
          </w:p>
        </w:tc>
        <w:tc>
          <w:tcPr>
            <w:tcW w:w="5670" w:type="dxa"/>
          </w:tcPr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Дифференциация 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ления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ука: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ищет источник звука и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сосредотачивает на нём</w:t>
            </w:r>
          </w:p>
          <w:p w:rsidR="00FE6B06" w:rsidRPr="009518D1" w:rsidRDefault="00FE6B06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внимание (например, на лице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Начинает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распозна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ать нерече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 з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уки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(шум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машины, лай собаки).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учее</w:t>
            </w:r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ление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942" w:type="dxa"/>
            <w:vMerge/>
          </w:tcPr>
          <w:p w:rsidR="00FE6B06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BF9" w:rsidTr="00FE6B06">
        <w:tc>
          <w:tcPr>
            <w:tcW w:w="1526" w:type="dxa"/>
          </w:tcPr>
          <w:p w:rsidR="00E23BF9" w:rsidRPr="009518D1" w:rsidRDefault="00FE6B06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5670" w:type="dxa"/>
          </w:tcPr>
          <w:p w:rsidR="00E23BF9" w:rsidRPr="009518D1" w:rsidRDefault="00FE6B06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Лепет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(многок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атное повто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95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слогов: «ба-ба-ба», «</w:t>
            </w:r>
            <w:proofErr w:type="spell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ма-ма-ма</w:t>
            </w:r>
            <w:proofErr w:type="spell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  <w:tc>
          <w:tcPr>
            <w:tcW w:w="2942" w:type="dxa"/>
          </w:tcPr>
          <w:p w:rsidR="00E23BF9" w:rsidRPr="009518D1" w:rsidRDefault="00E23BF9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CF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7 месяцев</w:t>
            </w: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вность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местной игро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деятельности.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Ориентация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звучащую игрушку. </w:t>
            </w:r>
          </w:p>
        </w:tc>
        <w:tc>
          <w:tcPr>
            <w:tcW w:w="2942" w:type="dxa"/>
            <w:vMerge w:val="restart"/>
          </w:tcPr>
          <w:p w:rsid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отдельные</w:t>
            </w:r>
          </w:p>
          <w:p w:rsidR="006F721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инструкции 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конкретной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ситуации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подчиняется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некоторым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есным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командам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(поцелуй</w:t>
            </w:r>
            <w:proofErr w:type="gramEnd"/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маму, Дай ручку,</w:t>
            </w:r>
          </w:p>
          <w:p w:rsidR="009518D1" w:rsidRPr="009518D1" w:rsidRDefault="009518D1" w:rsidP="006F72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нельзя и т.п.).</w:t>
            </w: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Реакция на незнакомое лицо.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Лепет сводится к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лепетным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ам»</w:t>
            </w:r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уже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многократное повторение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, а два 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слога: «</w:t>
            </w:r>
            <w:proofErr w:type="spell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ба-ба</w:t>
            </w:r>
            <w:proofErr w:type="spell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па-па</w:t>
            </w:r>
            <w:proofErr w:type="spellEnd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»). Однако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ребенок пока не соотносит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произносимые слова с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едметами.</w:t>
            </w:r>
          </w:p>
        </w:tc>
        <w:tc>
          <w:tcPr>
            <w:tcW w:w="2942" w:type="dxa"/>
            <w:vMerge/>
          </w:tcPr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Общение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помощью жесто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игра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«Ладу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шки».</w:t>
            </w:r>
          </w:p>
        </w:tc>
        <w:tc>
          <w:tcPr>
            <w:tcW w:w="2942" w:type="dxa"/>
            <w:vMerge/>
          </w:tcPr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1-2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понятных при соотнесении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с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туацией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vMerge w:val="restart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Ситуационное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обращенной</w:t>
            </w:r>
            <w:proofErr w:type="gramEnd"/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речи.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аний отдельных</w:t>
            </w:r>
          </w:p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9518D1" w:rsidTr="00FE6B06">
        <w:tc>
          <w:tcPr>
            <w:tcW w:w="1526" w:type="dxa"/>
          </w:tcPr>
          <w:p w:rsidR="009518D1" w:rsidRPr="009518D1" w:rsidRDefault="009518D1" w:rsidP="00FE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месяцев</w:t>
            </w:r>
          </w:p>
          <w:p w:rsidR="009518D1" w:rsidRPr="009518D1" w:rsidRDefault="009518D1" w:rsidP="00FE6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3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ацией.</w:t>
            </w:r>
          </w:p>
        </w:tc>
        <w:tc>
          <w:tcPr>
            <w:tcW w:w="2942" w:type="dxa"/>
            <w:vMerge/>
          </w:tcPr>
          <w:p w:rsidR="009518D1" w:rsidRPr="009518D1" w:rsidRDefault="009518D1" w:rsidP="006F7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06" w:rsidTr="00FE6B06">
        <w:tc>
          <w:tcPr>
            <w:tcW w:w="1526" w:type="dxa"/>
          </w:tcPr>
          <w:p w:rsidR="00FE6B06" w:rsidRPr="009518D1" w:rsidRDefault="00FE6B06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8D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670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Использование 3-4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 Понимание простой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инструкции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(дай мяч,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иди к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маме), дополняемой жестом.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Подражание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укам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речи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голосам животных и звукам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разных предметов.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усложных сло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состоящих </w:t>
            </w:r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</w:t>
            </w:r>
            <w:proofErr w:type="gramEnd"/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одинако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ых слого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«мама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дядя».</w:t>
            </w:r>
          </w:p>
          <w:p w:rsidR="00FE6B06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Знает, как его зовут. С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довольствием смеется.</w:t>
            </w:r>
          </w:p>
        </w:tc>
        <w:tc>
          <w:tcPr>
            <w:tcW w:w="2942" w:type="dxa"/>
          </w:tcPr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После года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может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показать предметы на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сюжетных картинках</w:t>
            </w:r>
          </w:p>
          <w:p w:rsidR="006F721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(Картинка: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F7211" w:rsidRDefault="006F721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18D1" w:rsidRPr="009518D1"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9518D1" w:rsidRPr="00951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 xml:space="preserve">Вопрос: </w:t>
            </w:r>
            <w:proofErr w:type="gramStart"/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«Где</w:t>
            </w:r>
            <w:r w:rsidR="006F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8D1">
              <w:rPr>
                <w:rFonts w:ascii="Times New Roman" w:hAnsi="Times New Roman" w:cs="Times New Roman"/>
                <w:sz w:val="28"/>
                <w:szCs w:val="28"/>
              </w:rPr>
              <w:t>ложка?»).</w:t>
            </w:r>
            <w:proofErr w:type="gramEnd"/>
          </w:p>
          <w:p w:rsidR="009518D1" w:rsidRPr="009518D1" w:rsidRDefault="009518D1" w:rsidP="006F72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сло</w:t>
            </w:r>
            <w:r w:rsidR="006F72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  <w:p w:rsidR="00FE6B06" w:rsidRPr="009518D1" w:rsidRDefault="009518D1" w:rsidP="006F72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«НЕТ»</w:t>
            </w:r>
            <w:proofErr w:type="gramStart"/>
            <w:r w:rsidRPr="009518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E23BF9" w:rsidRDefault="00E23BF9" w:rsidP="00CF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243" w:rsidRDefault="00BB4243" w:rsidP="00CF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CF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B6" w:rsidRDefault="00CF0AB6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C35937">
      <w:pPr>
        <w:rPr>
          <w:rFonts w:ascii="Times New Roman" w:hAnsi="Times New Roman" w:cs="Times New Roman"/>
          <w:sz w:val="28"/>
          <w:szCs w:val="28"/>
        </w:rPr>
      </w:pPr>
    </w:p>
    <w:p w:rsidR="006F7211" w:rsidRDefault="006F7211" w:rsidP="006F7211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37458" cy="2524125"/>
            <wp:effectExtent l="19050" t="0" r="0" b="0"/>
            <wp:docPr id="4" name="Рисунок 2" descr="C:\Users\Екатерина\Desktop\386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386xx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58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F7211">
        <w:rPr>
          <w:rFonts w:ascii="Arial" w:hAnsi="Arial" w:cs="Arial"/>
          <w:b/>
          <w:sz w:val="32"/>
          <w:szCs w:val="32"/>
        </w:rPr>
        <w:t>Развитие детской речи от 1 года до 2 лет</w:t>
      </w:r>
    </w:p>
    <w:tbl>
      <w:tblPr>
        <w:tblStyle w:val="a7"/>
        <w:tblW w:w="0" w:type="auto"/>
        <w:tblLook w:val="04A0"/>
      </w:tblPr>
      <w:tblGrid>
        <w:gridCol w:w="1526"/>
        <w:gridCol w:w="5232"/>
        <w:gridCol w:w="3380"/>
      </w:tblGrid>
      <w:tr w:rsidR="006F7211" w:rsidTr="009673BE">
        <w:tc>
          <w:tcPr>
            <w:tcW w:w="1526" w:type="dxa"/>
          </w:tcPr>
          <w:p w:rsidR="006F7211" w:rsidRPr="006F7211" w:rsidRDefault="006F7211" w:rsidP="0096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232" w:type="dxa"/>
          </w:tcPr>
          <w:p w:rsidR="006F7211" w:rsidRPr="006F7211" w:rsidRDefault="006F7211" w:rsidP="0096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речь</w:t>
            </w:r>
          </w:p>
        </w:tc>
        <w:tc>
          <w:tcPr>
            <w:tcW w:w="3380" w:type="dxa"/>
          </w:tcPr>
          <w:p w:rsidR="006F7211" w:rsidRPr="006F7211" w:rsidRDefault="006F7211" w:rsidP="0096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9673BE" w:rsidTr="009673BE">
        <w:tc>
          <w:tcPr>
            <w:tcW w:w="1526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  <w:p w:rsidR="009673BE" w:rsidRP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3месяца</w:t>
            </w:r>
          </w:p>
        </w:tc>
        <w:tc>
          <w:tcPr>
            <w:tcW w:w="5232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запас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6-10 слов.</w:t>
            </w:r>
          </w:p>
          <w:p w:rsidR="009673BE" w:rsidRDefault="009673BE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простую</w:t>
            </w: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инструкцию без жестов </w:t>
            </w:r>
            <w:r w:rsidRPr="009673BE">
              <w:rPr>
                <w:rFonts w:ascii="Times New Roman" w:hAnsi="Times New Roman" w:cs="Times New Roman"/>
                <w:iCs/>
                <w:sz w:val="28"/>
                <w:szCs w:val="28"/>
              </w:rPr>
              <w:t>(дай куклу, ешь кашу и т.п.)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Показывает предметы на сюжетных картинках.</w:t>
            </w:r>
          </w:p>
        </w:tc>
      </w:tr>
      <w:tr w:rsidR="009673BE" w:rsidTr="009673BE">
        <w:tc>
          <w:tcPr>
            <w:tcW w:w="1526" w:type="dxa"/>
          </w:tcPr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  <w:p w:rsidR="009673BE" w:rsidRPr="009673BE" w:rsidRDefault="009673BE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  <w:tc>
          <w:tcPr>
            <w:tcW w:w="5232" w:type="dxa"/>
          </w:tcPr>
          <w:p w:rsidR="009673BE" w:rsidRDefault="009673BE" w:rsidP="005C1A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BE" w:rsidRDefault="009673BE" w:rsidP="005C1A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1 из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словарный запас – </w:t>
            </w:r>
            <w:r w:rsidRPr="009673BE">
              <w:rPr>
                <w:rFonts w:ascii="Times New Roman" w:hAnsi="Times New Roman" w:cs="Times New Roman"/>
                <w:i/>
                <w:sz w:val="28"/>
                <w:szCs w:val="28"/>
              </w:rPr>
              <w:t>7 – 20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9673BE" w:rsidRDefault="009673BE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Узнает предметы на картинках, пытается называть </w:t>
            </w:r>
            <w:r w:rsidR="005C1A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переделах своего словарного запаса)</w:t>
            </w:r>
          </w:p>
        </w:tc>
      </w:tr>
      <w:tr w:rsidR="005C1A96" w:rsidTr="009673BE">
        <w:tc>
          <w:tcPr>
            <w:tcW w:w="1526" w:type="dxa"/>
          </w:tcPr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  <w:tc>
          <w:tcPr>
            <w:tcW w:w="5232" w:type="dxa"/>
          </w:tcPr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три части тела.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фраза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слов.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iCs/>
                <w:sz w:val="28"/>
                <w:szCs w:val="28"/>
              </w:rPr>
              <w:t>Словарный запас около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27 слов. Появляются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названий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«бух»).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слове 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оспроизводится один слог (ударный) или два одинаковых: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га-га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ту-ту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1A96" w:rsidRDefault="005C1A96" w:rsidP="005C1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двусложные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трехсложных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слог пропускает. Ближе к 2 годам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исполъзует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глаголы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«дай»).</w:t>
            </w:r>
          </w:p>
        </w:tc>
        <w:tc>
          <w:tcPr>
            <w:tcW w:w="3380" w:type="dxa"/>
            <w:vMerge w:val="restart"/>
          </w:tcPr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обозначаемые на картинках действия.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Выполняет инструкции типа: «покажи, кто спит», «кто сидит».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Выполняет двухступенчатые инструкции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(«Пойди в кухню и принеси чашку»)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Понимает значение предлогов в привычной конкретной ситуации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(«На чем ты сидишь?»)</w:t>
            </w:r>
          </w:p>
          <w:p w:rsidR="005C1A96" w:rsidRP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Прислушивается к словам и понимает их значение. Любит, когда ему читают. </w:t>
            </w:r>
          </w:p>
        </w:tc>
      </w:tr>
      <w:tr w:rsidR="005C1A96" w:rsidTr="009673BE">
        <w:tc>
          <w:tcPr>
            <w:tcW w:w="1526" w:type="dxa"/>
          </w:tcPr>
          <w:p w:rsidR="005C1A96" w:rsidRPr="009673BE" w:rsidRDefault="005C1A96" w:rsidP="005C1A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BE"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5232" w:type="dxa"/>
          </w:tcPr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5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около </w:t>
            </w: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50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т.ч. «да, «нет», «еще»).</w:t>
            </w:r>
          </w:p>
          <w:p w:rsidR="005C1A96" w:rsidRP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Появляются прилагательные.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из 2- 3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96">
              <w:rPr>
                <w:rFonts w:ascii="Times New Roman" w:hAnsi="Times New Roman" w:cs="Times New Roman"/>
                <w:i/>
                <w:sz w:val="28"/>
                <w:szCs w:val="28"/>
              </w:rPr>
              <w:t>Согласуются предметы 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(«машина едет», «я хочу»)</w:t>
            </w:r>
          </w:p>
        </w:tc>
        <w:tc>
          <w:tcPr>
            <w:tcW w:w="3380" w:type="dxa"/>
            <w:vMerge/>
          </w:tcPr>
          <w:p w:rsidR="005C1A96" w:rsidRDefault="005C1A96" w:rsidP="005C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A96" w:rsidRDefault="005C1A96" w:rsidP="005C1A96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9499" cy="2152650"/>
            <wp:effectExtent l="19050" t="0" r="7051" b="0"/>
            <wp:docPr id="5" name="Рисунок 3" descr="C:\Users\Екатерина\Desktop\1269484298_1024x768_color-hands-girl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1269484298_1024x768_color-hands-girl-wallpa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77" cy="215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A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5C1A96">
        <w:rPr>
          <w:rFonts w:ascii="Arial" w:hAnsi="Arial" w:cs="Arial"/>
          <w:b/>
          <w:sz w:val="32"/>
          <w:szCs w:val="32"/>
        </w:rPr>
        <w:t xml:space="preserve">Развитие детской речи </w:t>
      </w:r>
    </w:p>
    <w:p w:rsidR="005C1A96" w:rsidRDefault="005C1A96" w:rsidP="005C1A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Pr="005C1A96">
        <w:rPr>
          <w:rFonts w:ascii="Arial" w:hAnsi="Arial" w:cs="Arial"/>
          <w:b/>
          <w:sz w:val="32"/>
          <w:szCs w:val="32"/>
        </w:rPr>
        <w:t>от 2 до 6 лет</w:t>
      </w:r>
    </w:p>
    <w:tbl>
      <w:tblPr>
        <w:tblStyle w:val="a7"/>
        <w:tblW w:w="0" w:type="auto"/>
        <w:tblLook w:val="04A0"/>
      </w:tblPr>
      <w:tblGrid>
        <w:gridCol w:w="1526"/>
        <w:gridCol w:w="5103"/>
        <w:gridCol w:w="3509"/>
      </w:tblGrid>
      <w:tr w:rsidR="005C1A96" w:rsidTr="00333E6C">
        <w:tc>
          <w:tcPr>
            <w:tcW w:w="1526" w:type="dxa"/>
          </w:tcPr>
          <w:p w:rsidR="005C1A96" w:rsidRPr="006F7211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103" w:type="dxa"/>
          </w:tcPr>
          <w:p w:rsidR="005C1A96" w:rsidRPr="006F7211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речь</w:t>
            </w:r>
          </w:p>
        </w:tc>
        <w:tc>
          <w:tcPr>
            <w:tcW w:w="3509" w:type="dxa"/>
          </w:tcPr>
          <w:p w:rsidR="005C1A96" w:rsidRPr="006F7211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11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5C1A96" w:rsidTr="00333E6C">
        <w:tc>
          <w:tcPr>
            <w:tcW w:w="1526" w:type="dxa"/>
          </w:tcPr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599" w:rsidRPr="00333E6C" w:rsidRDefault="00787599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5C1A96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2года</w:t>
            </w:r>
          </w:p>
          <w:p w:rsidR="005C1A96" w:rsidRPr="00333E6C" w:rsidRDefault="005C1A96" w:rsidP="0078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</w:p>
          <w:p w:rsidR="005C1A96" w:rsidRPr="00333E6C" w:rsidRDefault="005C1A96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быстрое увеличение словарного запаса. 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использует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местоимения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ты, мне.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слов, сложные бессоюзные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Повторяет две цифры «один», "два" в правильной последовательности,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имеет представление о числе «один».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уменьшительно-ласкательные формы слов.</w:t>
            </w:r>
          </w:p>
          <w:p w:rsidR="005C1A96" w:rsidRDefault="00787599" w:rsidP="0078759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Появляются суффиксы.</w:t>
            </w:r>
          </w:p>
          <w:p w:rsidR="00787599" w:rsidRDefault="00787599" w:rsidP="00787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прочитанные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короткие рассказы и сказки</w:t>
            </w:r>
          </w:p>
          <w:p w:rsidR="005C1A96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опорой на картинку, а потом и без нее).</w:t>
            </w:r>
          </w:p>
        </w:tc>
      </w:tr>
      <w:tr w:rsidR="005C1A96" w:rsidTr="00333E6C">
        <w:tc>
          <w:tcPr>
            <w:tcW w:w="1526" w:type="dxa"/>
          </w:tcPr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7875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787599" w:rsidP="0078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года</w:t>
            </w:r>
          </w:p>
        </w:tc>
        <w:tc>
          <w:tcPr>
            <w:tcW w:w="5103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запас -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более 500 слов. Предложения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более слов.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множественное число существительных и глаголов. 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свое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имя, пол, возраст.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Понимает значение простых предлогов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(выполняет задания типа: «положи кубик</w:t>
            </w:r>
            <w:proofErr w:type="gramEnd"/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чашку / в коробку»).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 задает взрослым вопросы. 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Говоря, рассказывает свои впечатления, мысли.</w:t>
            </w:r>
          </w:p>
          <w:p w:rsidR="005C1A96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Договаривает звуки, слоги, слова при чтении. Называет цвета, формы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редметов.</w:t>
            </w:r>
          </w:p>
        </w:tc>
        <w:tc>
          <w:tcPr>
            <w:tcW w:w="3509" w:type="dxa"/>
          </w:tcPr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сложноподчиненные</w:t>
            </w:r>
          </w:p>
          <w:p w:rsidR="00787599" w:rsidRP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(«Когда мы</w:t>
            </w:r>
            <w:proofErr w:type="gramEnd"/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придем домой, я буду ...»).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типа: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 тебя в руках?».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Слушает объяснения «как»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«почему».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двухступенчатую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инструкцию («Сначала</w:t>
            </w:r>
            <w:proofErr w:type="gramEnd"/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вымоем руки, затем будем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обедать»). Понимает</w:t>
            </w:r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простых</w:t>
            </w:r>
            <w:proofErr w:type="gramEnd"/>
          </w:p>
          <w:p w:rsidR="00787599" w:rsidRDefault="00787599" w:rsidP="00787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множественного</w:t>
            </w:r>
            <w:proofErr w:type="gramEnd"/>
          </w:p>
          <w:p w:rsidR="005C1A96" w:rsidRDefault="00787599" w:rsidP="00787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числа.</w:t>
            </w:r>
          </w:p>
        </w:tc>
      </w:tr>
      <w:tr w:rsidR="005C1A96" w:rsidTr="00333E6C">
        <w:tc>
          <w:tcPr>
            <w:tcW w:w="1526" w:type="dxa"/>
          </w:tcPr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8C7" w:rsidRPr="00333E6C" w:rsidRDefault="00F328C7" w:rsidP="005C1A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F328C7" w:rsidP="005C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 года</w:t>
            </w:r>
          </w:p>
        </w:tc>
        <w:tc>
          <w:tcPr>
            <w:tcW w:w="5103" w:type="dxa"/>
          </w:tcPr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Словарь около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1500 сло8.</w:t>
            </w: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Говорит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предложениями из 4-5 </w:t>
            </w: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слов.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Начинает употреблять </w:t>
            </w:r>
          </w:p>
          <w:p w:rsidR="005C1A96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сложные предложения.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выражения типа: «Я думаю, что ...», «я надеюсь, что ...». Задает много вопросов, использует слова «Кто?» и «Почему?» Правильно употребляет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глаголы в прошедшем времени.</w:t>
            </w:r>
          </w:p>
        </w:tc>
        <w:tc>
          <w:tcPr>
            <w:tcW w:w="3509" w:type="dxa"/>
          </w:tcPr>
          <w:p w:rsidR="005C1A96" w:rsidRPr="00F328C7" w:rsidRDefault="00F328C7" w:rsidP="00F3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Понимает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сложноподчиненные предложения, значения предлогов вне конкретной привычной ситуации. </w:t>
            </w:r>
            <w:r w:rsidRPr="00F328C7">
              <w:rPr>
                <w:rFonts w:ascii="Times New Roman" w:hAnsi="Times New Roman" w:cs="Times New Roman"/>
                <w:iCs/>
                <w:sz w:val="28"/>
                <w:szCs w:val="28"/>
              </w:rPr>
              <w:t>Слушает длинные сказки и рассказы.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Выполняет просьбы и команды, даже если нужный предмет не находится в поле зрения.</w:t>
            </w:r>
          </w:p>
        </w:tc>
      </w:tr>
      <w:tr w:rsidR="005C1A96" w:rsidTr="00333E6C">
        <w:tc>
          <w:tcPr>
            <w:tcW w:w="1526" w:type="dxa"/>
          </w:tcPr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1A96" w:rsidRPr="00333E6C" w:rsidRDefault="00F328C7" w:rsidP="0033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5103" w:type="dxa"/>
          </w:tcPr>
          <w:p w:rsidR="00333E6C" w:rsidRDefault="00333E6C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Словарь около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3000 слов.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предложениями из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в; в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 типами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предложений,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 сложными.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sz w:val="28"/>
                <w:szCs w:val="28"/>
              </w:rPr>
              <w:t>Пользуется  прошедшим, настоящим и будущим временем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простые антонимы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(большой,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маленький, твердый - мягкий).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F328C7">
              <w:rPr>
                <w:rFonts w:ascii="Times New Roman" w:hAnsi="Times New Roman" w:cs="Times New Roman"/>
                <w:i/>
                <w:sz w:val="28"/>
                <w:szCs w:val="28"/>
              </w:rPr>
              <w:t>назначение предметов</w:t>
            </w: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 и может сказать, из чего они сделаны.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Умеет пересказывать.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Правильно произносит практически все звуки.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Считает до 10. </w:t>
            </w:r>
          </w:p>
          <w:p w:rsid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Знает свой адрес. </w:t>
            </w:r>
          </w:p>
          <w:p w:rsidR="00F328C7" w:rsidRPr="00F328C7" w:rsidRDefault="00F328C7" w:rsidP="00F328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proofErr w:type="gramStart"/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право-лево</w:t>
            </w:r>
            <w:proofErr w:type="gramEnd"/>
          </w:p>
          <w:p w:rsidR="005C1A96" w:rsidRPr="00F328C7" w:rsidRDefault="00F328C7" w:rsidP="00F328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C7">
              <w:rPr>
                <w:rFonts w:ascii="Times New Roman" w:hAnsi="Times New Roman" w:cs="Times New Roman"/>
                <w:sz w:val="28"/>
                <w:szCs w:val="28"/>
              </w:rPr>
              <w:t>у себя, но не у других.</w:t>
            </w:r>
          </w:p>
        </w:tc>
        <w:tc>
          <w:tcPr>
            <w:tcW w:w="3509" w:type="dxa"/>
          </w:tcPr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Выполняет словесные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задания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предлогами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«сзади», «между»,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«рядом», «к» </w:t>
            </w:r>
            <w:r w:rsidR="00333E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условное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предложение со словом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«если». </w:t>
            </w: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Понимает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грамматическую форму</w:t>
            </w:r>
          </w:p>
          <w:p w:rsidR="00F328C7" w:rsidRPr="00333E6C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типа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A96" w:rsidRPr="00F328C7" w:rsidRDefault="00F328C7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«Картина была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нарисована Машей».</w:t>
            </w:r>
          </w:p>
        </w:tc>
      </w:tr>
      <w:tr w:rsidR="005C1A96" w:rsidTr="00333E6C">
        <w:tc>
          <w:tcPr>
            <w:tcW w:w="1526" w:type="dxa"/>
          </w:tcPr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6C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A96" w:rsidRPr="00333E6C" w:rsidRDefault="00333E6C" w:rsidP="00333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5103" w:type="dxa"/>
          </w:tcPr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Словарь около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4000 слов. </w:t>
            </w: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Пользуется сложными предложениями. Употребляет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все части речи. </w:t>
            </w: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Использует абстрактные и отвлеченные понятия. </w:t>
            </w:r>
          </w:p>
          <w:p w:rsid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Умеет рассказывать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 xml:space="preserve">ересказывать, </w:t>
            </w: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пытается выразить свое отношение к </w:t>
            </w:r>
            <w:proofErr w:type="gramStart"/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рассказываемому</w:t>
            </w:r>
            <w:proofErr w:type="gramEnd"/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5C1A96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 звуки произносит правильно. </w:t>
            </w:r>
            <w:r w:rsidRPr="00333E6C">
              <w:rPr>
                <w:rFonts w:ascii="Times New Roman" w:hAnsi="Times New Roman" w:cs="Times New Roman"/>
                <w:i/>
                <w:sz w:val="28"/>
                <w:szCs w:val="28"/>
              </w:rPr>
              <w:t>Различает и дифференцирует звуки речи на слух и в произношении.</w:t>
            </w:r>
          </w:p>
          <w:p w:rsidR="00333E6C" w:rsidRPr="00333E6C" w:rsidRDefault="00333E6C" w:rsidP="00333E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96" w:rsidRPr="00333E6C" w:rsidRDefault="00333E6C" w:rsidP="00333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E6C">
              <w:rPr>
                <w:rFonts w:ascii="Times New Roman" w:hAnsi="Times New Roman" w:cs="Times New Roman"/>
                <w:sz w:val="28"/>
                <w:szCs w:val="28"/>
              </w:rPr>
              <w:t>Может пересказать события прошедшего дня, рассказа, мультфильма.</w:t>
            </w:r>
          </w:p>
        </w:tc>
      </w:tr>
    </w:tbl>
    <w:p w:rsidR="005C1A96" w:rsidRDefault="00333E6C" w:rsidP="00333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4898" cy="2628900"/>
            <wp:effectExtent l="19050" t="0" r="0" b="0"/>
            <wp:docPr id="6" name="Рисунок 4" descr="C:\Users\Екатерина\Desktop\fe93a3391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fe93a339121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98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C" w:rsidRPr="00333E6C" w:rsidRDefault="00333E6C" w:rsidP="005C1A96">
      <w:pPr>
        <w:rPr>
          <w:rFonts w:ascii="Arial" w:hAnsi="Arial" w:cs="Arial"/>
          <w:b/>
          <w:sz w:val="32"/>
          <w:szCs w:val="32"/>
        </w:rPr>
      </w:pPr>
      <w:r w:rsidRPr="00333E6C">
        <w:rPr>
          <w:rFonts w:ascii="Arial" w:hAnsi="Arial" w:cs="Arial"/>
          <w:b/>
          <w:sz w:val="32"/>
          <w:szCs w:val="32"/>
        </w:rPr>
        <w:t>Советы родителям по развитию правильной речи детей</w:t>
      </w:r>
    </w:p>
    <w:p w:rsidR="00163F41" w:rsidRPr="00163F41" w:rsidRDefault="00333E6C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41">
        <w:rPr>
          <w:rFonts w:ascii="Times New Roman" w:hAnsi="Times New Roman" w:cs="Times New Roman"/>
          <w:sz w:val="28"/>
          <w:szCs w:val="28"/>
        </w:rPr>
        <w:t xml:space="preserve">С самых первых дней  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много </w:t>
      </w:r>
      <w:r w:rsidRPr="00163F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разговаривайте </w:t>
      </w:r>
      <w:r w:rsidRPr="00163F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163F41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ребенком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вызыв</w:t>
      </w:r>
      <w:r w:rsidRPr="00163F41">
        <w:rPr>
          <w:rFonts w:ascii="Times New Roman" w:hAnsi="Times New Roman" w:cs="Times New Roman"/>
          <w:iCs/>
          <w:sz w:val="28"/>
          <w:szCs w:val="28"/>
        </w:rPr>
        <w:t>а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йте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 его на "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разгов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ор" и 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о</w:t>
      </w:r>
      <w:r w:rsidRPr="00163F41">
        <w:rPr>
          <w:rFonts w:ascii="Times New Roman" w:hAnsi="Times New Roman" w:cs="Times New Roman"/>
          <w:iCs/>
          <w:sz w:val="28"/>
          <w:szCs w:val="28"/>
        </w:rPr>
        <w:t>т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в</w:t>
      </w:r>
      <w:r w:rsidRPr="00163F41">
        <w:rPr>
          <w:rFonts w:ascii="Times New Roman" w:hAnsi="Times New Roman" w:cs="Times New Roman"/>
          <w:iCs/>
          <w:sz w:val="28"/>
          <w:szCs w:val="28"/>
        </w:rPr>
        <w:t>еча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>йте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 на любые попытки</w:t>
      </w:r>
      <w:r w:rsidR="00163F41" w:rsidRPr="00163F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спокойного общения </w:t>
      </w:r>
      <w:r w:rsidRPr="00163F41">
        <w:rPr>
          <w:rFonts w:ascii="Times New Roman" w:hAnsi="Times New Roman" w:cs="Times New Roman"/>
          <w:sz w:val="28"/>
          <w:szCs w:val="28"/>
        </w:rPr>
        <w:t xml:space="preserve">со </w:t>
      </w:r>
      <w:r w:rsidRPr="00163F41">
        <w:rPr>
          <w:rFonts w:ascii="Times New Roman" w:hAnsi="Times New Roman" w:cs="Times New Roman"/>
          <w:iCs/>
          <w:sz w:val="28"/>
          <w:szCs w:val="28"/>
        </w:rPr>
        <w:t xml:space="preserve">стороны ребенка. </w:t>
      </w:r>
    </w:p>
    <w:p w:rsidR="00163F41" w:rsidRDefault="00333E6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41">
        <w:rPr>
          <w:rFonts w:ascii="Times New Roman" w:hAnsi="Times New Roman" w:cs="Times New Roman"/>
          <w:sz w:val="32"/>
          <w:szCs w:val="32"/>
          <w:u w:val="double"/>
        </w:rPr>
        <w:t>Помните</w:t>
      </w:r>
      <w:r w:rsidR="00163F41" w:rsidRPr="00163F41">
        <w:rPr>
          <w:rFonts w:ascii="Times New Roman" w:hAnsi="Times New Roman" w:cs="Times New Roman"/>
          <w:sz w:val="32"/>
          <w:szCs w:val="32"/>
          <w:u w:val="double"/>
        </w:rPr>
        <w:t>:</w:t>
      </w:r>
      <w:r w:rsidR="00163F41" w:rsidRPr="0016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6C" w:rsidRDefault="00333E6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41">
        <w:rPr>
          <w:rFonts w:cs="Arial"/>
          <w:i/>
          <w:sz w:val="28"/>
          <w:szCs w:val="28"/>
        </w:rPr>
        <w:t>маленькие</w:t>
      </w:r>
      <w:r w:rsidR="00163F41" w:rsidRPr="00163F41">
        <w:rPr>
          <w:rFonts w:cs="Arial"/>
          <w:i/>
          <w:sz w:val="28"/>
          <w:szCs w:val="28"/>
        </w:rPr>
        <w:t xml:space="preserve"> </w:t>
      </w:r>
      <w:r w:rsidRPr="00163F41">
        <w:rPr>
          <w:rFonts w:cs="Arial"/>
          <w:i/>
          <w:sz w:val="28"/>
          <w:szCs w:val="28"/>
        </w:rPr>
        <w:t>дети обучаются п</w:t>
      </w:r>
      <w:r w:rsidR="00163F41">
        <w:rPr>
          <w:rFonts w:cs="Arial"/>
          <w:i/>
          <w:sz w:val="28"/>
          <w:szCs w:val="28"/>
        </w:rPr>
        <w:t>утем подражания матери, н</w:t>
      </w:r>
      <w:r w:rsidRPr="00163F41">
        <w:rPr>
          <w:rFonts w:cs="Arial"/>
          <w:i/>
          <w:sz w:val="28"/>
          <w:szCs w:val="28"/>
        </w:rPr>
        <w:t>аблюдения за ней и</w:t>
      </w:r>
      <w:r w:rsidR="00163F41" w:rsidRPr="00163F41">
        <w:rPr>
          <w:rFonts w:cs="Arial"/>
          <w:i/>
          <w:sz w:val="28"/>
          <w:szCs w:val="28"/>
        </w:rPr>
        <w:t xml:space="preserve"> </w:t>
      </w:r>
      <w:r w:rsidRPr="00163F41">
        <w:rPr>
          <w:rFonts w:cs="Arial"/>
          <w:i/>
          <w:sz w:val="28"/>
          <w:szCs w:val="28"/>
        </w:rPr>
        <w:t xml:space="preserve">общения с </w:t>
      </w:r>
      <w:r w:rsidR="00163F41" w:rsidRPr="00163F41">
        <w:rPr>
          <w:rFonts w:cs="Arial"/>
          <w:i/>
          <w:sz w:val="28"/>
          <w:szCs w:val="28"/>
        </w:rPr>
        <w:t>нею</w:t>
      </w:r>
      <w:r w:rsidRPr="00163F41">
        <w:rPr>
          <w:rFonts w:ascii="Times New Roman" w:hAnsi="Times New Roman" w:cs="Times New Roman"/>
          <w:sz w:val="28"/>
          <w:szCs w:val="28"/>
        </w:rPr>
        <w:t>.</w:t>
      </w:r>
    </w:p>
    <w:p w:rsidR="00D343B0" w:rsidRPr="00D343B0" w:rsidRDefault="00163F41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Следите за развитием речи</w:t>
      </w:r>
      <w:r w:rsidRPr="00D343B0">
        <w:rPr>
          <w:rFonts w:ascii="Times New Roman" w:hAnsi="Times New Roman" w:cs="Times New Roman"/>
          <w:iCs/>
          <w:sz w:val="28"/>
          <w:szCs w:val="28"/>
        </w:rPr>
        <w:t xml:space="preserve"> своего ребенка. </w:t>
      </w:r>
    </w:p>
    <w:p w:rsidR="00163F41" w:rsidRPr="00D343B0" w:rsidRDefault="00D343B0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>Если вы увидели, что что-то не так – обратитесь к специалисту.</w:t>
      </w:r>
    </w:p>
    <w:p w:rsidR="00D343B0" w:rsidRDefault="00D343B0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3E9" w:rsidRPr="00D343B0">
        <w:rPr>
          <w:rFonts w:ascii="Times New Roman" w:hAnsi="Times New Roman" w:cs="Times New Roman"/>
          <w:sz w:val="28"/>
          <w:szCs w:val="28"/>
        </w:rPr>
        <w:t>В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 первую очередь необходимо</w:t>
      </w:r>
      <w:r w:rsidR="001E13E9"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посетить </w:t>
      </w:r>
      <w:proofErr w:type="spellStart"/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лор-</w:t>
      </w:r>
      <w:r w:rsidRPr="00D343B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рача</w:t>
      </w:r>
      <w:proofErr w:type="spellEnd"/>
      <w:r w:rsidR="001E13E9" w:rsidRPr="00D343B0">
        <w:rPr>
          <w:rFonts w:ascii="Times New Roman" w:hAnsi="Times New Roman" w:cs="Times New Roman"/>
          <w:iCs/>
          <w:sz w:val="28"/>
          <w:szCs w:val="28"/>
        </w:rPr>
        <w:t xml:space="preserve">, чтобы проверить состояние </w:t>
      </w:r>
      <w:r w:rsidR="00163F41" w:rsidRPr="00D343B0">
        <w:rPr>
          <w:rFonts w:ascii="Times New Roman" w:hAnsi="Times New Roman" w:cs="Times New Roman"/>
          <w:sz w:val="28"/>
          <w:szCs w:val="28"/>
        </w:rPr>
        <w:t>слух</w:t>
      </w:r>
      <w:r w:rsidR="001E13E9" w:rsidRPr="00D343B0">
        <w:rPr>
          <w:rFonts w:ascii="Times New Roman" w:hAnsi="Times New Roman" w:cs="Times New Roman"/>
          <w:sz w:val="28"/>
          <w:szCs w:val="28"/>
        </w:rPr>
        <w:t>а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1E13E9" w:rsidRPr="00D343B0">
        <w:rPr>
          <w:rFonts w:ascii="Times New Roman" w:hAnsi="Times New Roman" w:cs="Times New Roman"/>
          <w:sz w:val="28"/>
          <w:szCs w:val="28"/>
        </w:rPr>
        <w:t xml:space="preserve">.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 xml:space="preserve">Если слух </w:t>
      </w:r>
      <w:r w:rsidR="00163F41" w:rsidRPr="00D343B0">
        <w:rPr>
          <w:rFonts w:ascii="Times New Roman" w:hAnsi="Times New Roman" w:cs="Times New Roman"/>
          <w:sz w:val="28"/>
          <w:szCs w:val="28"/>
        </w:rPr>
        <w:t>развит нормально, то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следующий на очереди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пециалист -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D343B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 xml:space="preserve">ропатолог </w:t>
      </w:r>
      <w:r w:rsidR="00163F41" w:rsidRPr="00D343B0">
        <w:rPr>
          <w:rFonts w:ascii="Times New Roman" w:hAnsi="Times New Roman" w:cs="Times New Roman"/>
          <w:sz w:val="28"/>
          <w:szCs w:val="28"/>
        </w:rPr>
        <w:t>или</w:t>
      </w:r>
      <w:r w:rsidR="00163F41" w:rsidRPr="00D34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</w:rPr>
        <w:t>психолог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63F41" w:rsidRPr="00D343B0">
        <w:rPr>
          <w:rFonts w:ascii="Times New Roman" w:hAnsi="Times New Roman" w:cs="Times New Roman"/>
          <w:sz w:val="28"/>
          <w:szCs w:val="28"/>
        </w:rPr>
        <w:t>Он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поможет разобраться, действительно ли имеется задержка в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развитии речи или перед нами вариант индивидуальной нормы.</w:t>
      </w:r>
    </w:p>
    <w:p w:rsidR="00D343B0" w:rsidRPr="00D343B0" w:rsidRDefault="00D343B0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сли </w:t>
      </w:r>
      <w:r w:rsidRPr="00D343B0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163F41" w:rsidRPr="00D343B0">
        <w:rPr>
          <w:rFonts w:ascii="Times New Roman" w:hAnsi="Times New Roman" w:cs="Times New Roman"/>
          <w:sz w:val="28"/>
          <w:szCs w:val="28"/>
        </w:rPr>
        <w:t>задержка развития речи и ее причины, то стоит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iCs/>
          <w:sz w:val="28"/>
          <w:szCs w:val="28"/>
        </w:rPr>
        <w:t xml:space="preserve">начать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заниматься </w:t>
      </w:r>
      <w:r w:rsidR="00163F41" w:rsidRPr="00D343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163F41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ребенком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63F41" w:rsidRPr="00D343B0">
        <w:rPr>
          <w:rFonts w:ascii="Times New Roman" w:hAnsi="Times New Roman" w:cs="Times New Roman"/>
          <w:sz w:val="28"/>
          <w:szCs w:val="28"/>
        </w:rPr>
        <w:t>Если причина ее лежит скорее в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области здоровья, то занимаются осторожно, не форсируя события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(особенно если ребенку еще не исполнилось 2,5 года) и стараясь не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вызвать у ребенка негативной реакции. Если речь идет скорее о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факторах среды, то можно действовать смелее и решительнее, по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возможности вовлекая в процесс всех членов семьи.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41" w:rsidRPr="00D343B0" w:rsidRDefault="00163F41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Все занятия </w:t>
      </w:r>
      <w:r w:rsidRPr="00D343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ребенком дошкольного </w:t>
      </w:r>
      <w:r w:rsidR="00D343B0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озраста проходят </w:t>
      </w:r>
      <w:r w:rsidR="00D343B0"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Pr="00D343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форме игры.</w:t>
      </w:r>
    </w:p>
    <w:p w:rsidR="00163F41" w:rsidRPr="00D343B0" w:rsidRDefault="00D343B0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Игры родителям может порекомендовать 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психолог </w:t>
      </w:r>
      <w:r w:rsidR="00163F41" w:rsidRPr="00D343B0">
        <w:rPr>
          <w:rFonts w:ascii="Times New Roman" w:hAnsi="Times New Roman" w:cs="Times New Roman"/>
          <w:sz w:val="28"/>
          <w:szCs w:val="28"/>
        </w:rPr>
        <w:t xml:space="preserve">или </w:t>
      </w:r>
      <w:r w:rsidR="00163F41" w:rsidRPr="00D343B0">
        <w:rPr>
          <w:rFonts w:ascii="Times New Roman" w:hAnsi="Times New Roman" w:cs="Times New Roman"/>
          <w:iCs/>
          <w:sz w:val="28"/>
          <w:szCs w:val="28"/>
        </w:rPr>
        <w:t xml:space="preserve">логопед, </w:t>
      </w:r>
      <w:r w:rsidR="00163F41" w:rsidRPr="00D343B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F41" w:rsidRPr="00D343B0">
        <w:rPr>
          <w:rFonts w:ascii="Times New Roman" w:hAnsi="Times New Roman" w:cs="Times New Roman"/>
          <w:sz w:val="28"/>
          <w:szCs w:val="28"/>
        </w:rPr>
        <w:t>можно придумать их самостоятельно, исходя из индивидуальных</w:t>
      </w:r>
      <w:r w:rsidRPr="00D343B0">
        <w:rPr>
          <w:rFonts w:ascii="Times New Roman" w:hAnsi="Times New Roman" w:cs="Times New Roman"/>
          <w:sz w:val="28"/>
          <w:szCs w:val="28"/>
        </w:rPr>
        <w:t xml:space="preserve"> </w:t>
      </w:r>
      <w:r w:rsidR="00163F41" w:rsidRPr="00D343B0">
        <w:rPr>
          <w:rFonts w:ascii="Times New Roman" w:hAnsi="Times New Roman" w:cs="Times New Roman"/>
          <w:sz w:val="28"/>
          <w:szCs w:val="28"/>
        </w:rPr>
        <w:t>особенностей ребенка.</w:t>
      </w: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3B0">
        <w:rPr>
          <w:rFonts w:ascii="Times New Roman" w:hAnsi="Times New Roman" w:cs="Times New Roman"/>
          <w:sz w:val="28"/>
          <w:szCs w:val="28"/>
        </w:rPr>
        <w:t>В заключение хотелось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предостеречь родителей от чересчур легкомысленного отношения </w:t>
      </w:r>
      <w:r w:rsidRPr="00514751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514751">
        <w:rPr>
          <w:rFonts w:ascii="Times New Roman" w:hAnsi="Times New Roman" w:cs="Times New Roman"/>
          <w:b/>
          <w:bCs/>
          <w:i/>
          <w:sz w:val="28"/>
          <w:szCs w:val="28"/>
        </w:rPr>
        <w:t>задержке развития речи</w:t>
      </w:r>
      <w:r w:rsidRPr="00D343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14751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B0">
        <w:rPr>
          <w:rFonts w:ascii="Times New Roman" w:hAnsi="Times New Roman" w:cs="Times New Roman"/>
          <w:sz w:val="28"/>
          <w:szCs w:val="28"/>
        </w:rPr>
        <w:t>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большие индивидуальные вариации,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существуют вышеописанные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нормативы, и если развитие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существенно отклоняется от них, 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повод для начала серьезной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кропотливой работы. И чем раньше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начата, тем лучше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3B0">
        <w:rPr>
          <w:rFonts w:ascii="Times New Roman" w:hAnsi="Times New Roman" w:cs="Times New Roman"/>
          <w:sz w:val="28"/>
          <w:szCs w:val="28"/>
        </w:rPr>
        <w:t>Установлено, что если к пяти годам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ребенка развита хуже, чем 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сверстников, то в 80% случаев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отставание "переползает" в школу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превращается в то или иное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 xml:space="preserve">школьных навыков, в первую </w:t>
      </w:r>
      <w:proofErr w:type="gramStart"/>
      <w:r w:rsidRPr="00D343B0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отражаясь, как правило,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успеваемости по письму и чтению,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дальнейшем - по русскому языку и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sz w:val="28"/>
          <w:szCs w:val="28"/>
        </w:rPr>
        <w:t>устным гуманитарным предметам.</w:t>
      </w:r>
    </w:p>
    <w:p w:rsid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сайтов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котор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>ы можете найти более подробную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информацию по данной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роблеме, а также по другим интересующим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>ас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вопросам</w:t>
      </w:r>
      <w:r w:rsidRPr="00D343B0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343B0" w:rsidRPr="00D343B0" w:rsidRDefault="00D343B0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343B0" w:rsidRPr="00285DB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85D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14751"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="00514751" w:rsidRPr="00285DB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logopedspb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285DB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85DB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://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adalin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mospsy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285DB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85DB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solnet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ee</w:t>
      </w:r>
      <w:proofErr w:type="spellEnd"/>
    </w:p>
    <w:p w:rsidR="00D343B0" w:rsidRPr="00285DB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85DB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boltun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spb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285DB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85DB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logopedplus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285DB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85DB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vmeste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Pr="00285DB4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85DB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medkrug</w:t>
      </w:r>
      <w:proofErr w:type="spellEnd"/>
      <w:r w:rsidRPr="00285DB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D343B0" w:rsidRDefault="00D343B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343B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hyperlink r:id="rId13" w:history="1">
        <w:r w:rsidR="00514751" w:rsidRPr="0025194D">
          <w:rPr>
            <w:rStyle w:val="a9"/>
            <w:rFonts w:ascii="Times New Roman" w:hAnsi="Times New Roman" w:cs="Times New Roman"/>
            <w:sz w:val="28"/>
            <w:szCs w:val="28"/>
          </w:rPr>
          <w:t>http://mamselka.livejournal.com</w:t>
        </w:r>
      </w:hyperlink>
    </w:p>
    <w:p w:rsidR="00514751" w:rsidRDefault="00514751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514751" w:rsidRDefault="00514751" w:rsidP="00514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51" w:rsidRDefault="00514751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5653" cy="2705100"/>
            <wp:effectExtent l="19050" t="0" r="4097" b="0"/>
            <wp:docPr id="9" name="Рисунок 9" descr="C:\Users\Екатерина\Desktop\p17_tr_th_ng_m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p17_tr_th_ng_min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83" cy="270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51" w:rsidRPr="00D343B0" w:rsidRDefault="00AD3832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83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24pt" fillcolor="#b2b2b2" strokecolor="#33c" strokeweight="1pt">
            <v:fill opacity=".5"/>
            <v:shadow on="t" color="#99f" offset="3pt"/>
            <v:textpath style="font-family:&quot;Arial Black&quot;;v-text-kern:t" trim="t" fitpath="t" string="Успехов Вам в развитии Ваших детей!"/>
          </v:shape>
        </w:pict>
      </w:r>
    </w:p>
    <w:sectPr w:rsidR="00514751" w:rsidRPr="00D343B0" w:rsidSect="0069537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5DA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1EA7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F2224A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C38"/>
    <w:rsid w:val="00121C38"/>
    <w:rsid w:val="00124DF8"/>
    <w:rsid w:val="00163F41"/>
    <w:rsid w:val="001E13E9"/>
    <w:rsid w:val="00235FF6"/>
    <w:rsid w:val="00285DB4"/>
    <w:rsid w:val="00333E6C"/>
    <w:rsid w:val="004172D3"/>
    <w:rsid w:val="00514751"/>
    <w:rsid w:val="005C1A96"/>
    <w:rsid w:val="00695375"/>
    <w:rsid w:val="006F7211"/>
    <w:rsid w:val="00787599"/>
    <w:rsid w:val="00935C66"/>
    <w:rsid w:val="009518D1"/>
    <w:rsid w:val="009673BE"/>
    <w:rsid w:val="00AD3832"/>
    <w:rsid w:val="00BB4243"/>
    <w:rsid w:val="00C0549B"/>
    <w:rsid w:val="00C3287F"/>
    <w:rsid w:val="00C35937"/>
    <w:rsid w:val="00CF0AB6"/>
    <w:rsid w:val="00D343B0"/>
    <w:rsid w:val="00E23BF9"/>
    <w:rsid w:val="00F328C7"/>
    <w:rsid w:val="00F55FC0"/>
    <w:rsid w:val="00FB098B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0AB6"/>
  </w:style>
  <w:style w:type="character" w:customStyle="1" w:styleId="apple-converted-space">
    <w:name w:val="apple-converted-space"/>
    <w:basedOn w:val="a0"/>
    <w:rsid w:val="00CF0AB6"/>
  </w:style>
  <w:style w:type="character" w:styleId="a5">
    <w:name w:val="Strong"/>
    <w:basedOn w:val="a0"/>
    <w:uiPriority w:val="22"/>
    <w:qFormat/>
    <w:rsid w:val="00BB4243"/>
    <w:rPr>
      <w:b/>
      <w:bCs/>
    </w:rPr>
  </w:style>
  <w:style w:type="paragraph" w:styleId="a6">
    <w:name w:val="Normal (Web)"/>
    <w:basedOn w:val="a"/>
    <w:uiPriority w:val="99"/>
    <w:semiHidden/>
    <w:unhideWhenUsed/>
    <w:rsid w:val="00BB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5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3F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14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mselka.livejourn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dou-97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41C-9109-48F1-9E9B-22168535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7</cp:revision>
  <dcterms:created xsi:type="dcterms:W3CDTF">2011-09-24T17:01:00Z</dcterms:created>
  <dcterms:modified xsi:type="dcterms:W3CDTF">2019-10-24T09:24:00Z</dcterms:modified>
</cp:coreProperties>
</file>