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7" w:rsidRDefault="005605D7" w:rsidP="00827DB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6447" cy="8742066"/>
            <wp:effectExtent l="19050" t="0" r="7153" b="0"/>
            <wp:docPr id="1" name="Рисунок 0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4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D7" w:rsidRDefault="005605D7" w:rsidP="00827DB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p w:rsidR="00827DB3" w:rsidRDefault="00827DB3" w:rsidP="005605D7">
      <w:pPr>
        <w:pStyle w:val="FR1"/>
        <w:rPr>
          <w:rFonts w:ascii="Times New Roman" w:hAnsi="Times New Roman"/>
          <w:b/>
          <w:sz w:val="28"/>
          <w:szCs w:val="28"/>
        </w:rPr>
      </w:pPr>
    </w:p>
    <w:p w:rsidR="00137FCD" w:rsidRPr="00827DB3" w:rsidRDefault="00137FCD" w:rsidP="00827DB3">
      <w:pPr>
        <w:pStyle w:val="FR1"/>
        <w:jc w:val="left"/>
        <w:rPr>
          <w:rFonts w:ascii="Times New Roman" w:hAnsi="Times New Roman"/>
          <w:sz w:val="24"/>
          <w:szCs w:val="24"/>
        </w:rPr>
      </w:pPr>
      <w:r w:rsidRPr="00827DB3">
        <w:rPr>
          <w:rFonts w:ascii="Times New Roman" w:hAnsi="Times New Roman"/>
          <w:b/>
          <w:bCs/>
          <w:sz w:val="24"/>
          <w:szCs w:val="24"/>
        </w:rPr>
        <w:lastRenderedPageBreak/>
        <w:t xml:space="preserve">1. Общие положения.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1.1. Настоящее Положение о системе внутреннего мониторинга качества образования </w:t>
      </w:r>
    </w:p>
    <w:p w:rsidR="00137FCD" w:rsidRPr="00C239AC" w:rsidRDefault="00C239AC" w:rsidP="005C12A4">
      <w:pPr>
        <w:pStyle w:val="Default"/>
        <w:jc w:val="both"/>
      </w:pPr>
      <w:proofErr w:type="gramStart"/>
      <w:r w:rsidRPr="00C239AC">
        <w:t xml:space="preserve">В </w:t>
      </w:r>
      <w:r w:rsidR="00137FCD" w:rsidRPr="00C239AC">
        <w:t xml:space="preserve"> </w:t>
      </w:r>
      <w:r w:rsidR="00124050" w:rsidRPr="00C239AC">
        <w:t>ГБДОУ–детский сад №</w:t>
      </w:r>
      <w:r w:rsidR="004702EE">
        <w:t xml:space="preserve"> 97</w:t>
      </w:r>
      <w:r w:rsidR="00124050" w:rsidRPr="00C239AC">
        <w:t xml:space="preserve"> </w:t>
      </w:r>
      <w:r w:rsidR="004702EE">
        <w:t xml:space="preserve">компенсирующего вида </w:t>
      </w:r>
      <w:r w:rsidR="00124050" w:rsidRPr="00C239AC">
        <w:t xml:space="preserve">Фрунзенского района Санкт-Петербурга </w:t>
      </w:r>
      <w:r w:rsidR="00137FCD" w:rsidRPr="00C239AC">
        <w:t xml:space="preserve"> </w:t>
      </w:r>
      <w:r w:rsidR="004702EE">
        <w:t>«Консульта</w:t>
      </w:r>
      <w:bookmarkStart w:id="0" w:name="_GoBack"/>
      <w:bookmarkEnd w:id="0"/>
      <w:r w:rsidR="004702EE">
        <w:t xml:space="preserve">тивно-практический центр для детей с нарушением интеллектуального развития» </w:t>
      </w:r>
      <w:r w:rsidR="00137FCD" w:rsidRPr="00C239AC">
        <w:t xml:space="preserve">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</w:t>
      </w:r>
      <w:r w:rsidRPr="00C239AC">
        <w:t xml:space="preserve"> </w:t>
      </w:r>
      <w:r w:rsidR="00137FCD" w:rsidRPr="00C239AC">
        <w:t xml:space="preserve">образования. </w:t>
      </w:r>
      <w:proofErr w:type="gramEnd"/>
    </w:p>
    <w:p w:rsidR="00E66782" w:rsidRPr="00C239AC" w:rsidRDefault="00137FCD" w:rsidP="005C12A4">
      <w:pPr>
        <w:pStyle w:val="Default"/>
        <w:jc w:val="both"/>
      </w:pPr>
      <w:r w:rsidRPr="00C239AC">
        <w:t xml:space="preserve">1.2. </w:t>
      </w:r>
      <w:r w:rsidRPr="00E66782">
        <w:t>Положение представляет собой локальный акт, разработанный в соответствии с</w:t>
      </w:r>
      <w:r w:rsidR="000327A3">
        <w:t xml:space="preserve"> </w:t>
      </w:r>
      <w:r w:rsidR="00E66782" w:rsidRPr="00E66782">
        <w:t xml:space="preserve"> </w:t>
      </w:r>
      <w:r w:rsidRPr="00E66782">
        <w:t xml:space="preserve">нормативными правовыми актами Российской Федерации: Федеральным законом от </w:t>
      </w:r>
      <w:r w:rsidR="00E66782">
        <w:t xml:space="preserve">   </w:t>
      </w:r>
      <w:r w:rsidRPr="00E66782">
        <w:t xml:space="preserve">29.12.2012 г. </w:t>
      </w:r>
      <w:r w:rsidR="00E66782">
        <w:t xml:space="preserve"> </w:t>
      </w:r>
      <w:r w:rsidR="00E66782" w:rsidRPr="00E66782">
        <w:t xml:space="preserve">№ 273 «Об образовании в Российской Федерации»,  Приказом </w:t>
      </w:r>
      <w:proofErr w:type="spellStart"/>
      <w:r w:rsidR="00E66782" w:rsidRPr="00E66782">
        <w:t>Минобрнауки</w:t>
      </w:r>
      <w:proofErr w:type="spellEnd"/>
      <w:r w:rsidR="00E66782" w:rsidRPr="00E66782">
        <w:t xml:space="preserve"> Российской Федерации от 17.10.2013  №1155 «Об утверждении Федерального государственного образовательного стандарта дошкольного образования»,  </w:t>
      </w:r>
      <w:r w:rsidR="00E66782">
        <w:t xml:space="preserve"> </w:t>
      </w:r>
      <w:r w:rsidR="00E66782" w:rsidRPr="00B16A8A">
        <w:t>СанПиН</w:t>
      </w:r>
      <w:r w:rsidR="00E66782">
        <w:t>ом</w:t>
      </w:r>
      <w:r w:rsidR="00E66782" w:rsidRPr="00B16A8A">
        <w:t xml:space="preserve"> ( Постановление Главного </w:t>
      </w:r>
      <w:r w:rsidR="00E66782">
        <w:t xml:space="preserve">  </w:t>
      </w:r>
      <w:r w:rsidR="00E66782" w:rsidRPr="00B16A8A">
        <w:t>государственног</w:t>
      </w:r>
      <w:r w:rsidR="00E66782">
        <w:t xml:space="preserve">о </w:t>
      </w:r>
      <w:r w:rsidR="00E66782" w:rsidRPr="00B16A8A">
        <w:t xml:space="preserve">санитарного врача Российской Федерации </w:t>
      </w:r>
      <w:r w:rsidR="00E66782" w:rsidRPr="00B16A8A">
        <w:rPr>
          <w:rFonts w:eastAsia="Times New Roman"/>
          <w:lang w:eastAsia="ru-RU"/>
        </w:rPr>
        <w:t xml:space="preserve"> от 15 мая 2013 года N26</w:t>
      </w:r>
      <w:proofErr w:type="gramStart"/>
      <w:r w:rsidR="00E66782">
        <w:t xml:space="preserve"> </w:t>
      </w:r>
      <w:r w:rsidR="00E66782" w:rsidRPr="00B16A8A">
        <w:rPr>
          <w:rFonts w:eastAsia="Times New Roman"/>
          <w:lang w:eastAsia="ru-RU"/>
        </w:rPr>
        <w:t xml:space="preserve"> О</w:t>
      </w:r>
      <w:proofErr w:type="gramEnd"/>
      <w:r w:rsidR="00E66782" w:rsidRPr="00B16A8A">
        <w:rPr>
          <w:rFonts w:eastAsia="Times New Roman"/>
          <w:lang w:eastAsia="ru-RU"/>
        </w:rPr>
        <w:t xml:space="preserve">б утверждении </w:t>
      </w:r>
      <w:hyperlink r:id="rId6" w:history="1">
        <w:r w:rsidR="00E66782" w:rsidRPr="00B16A8A">
          <w:rPr>
            <w:rFonts w:eastAsia="Times New Roman"/>
            <w:lang w:eastAsia="ru-RU"/>
          </w:rPr>
          <w:t>СанПиН 2.4.1.3049-13 "Санитарно-эпидемиол</w:t>
        </w:r>
        <w:r w:rsidR="00E66782">
          <w:rPr>
            <w:rFonts w:eastAsia="Times New Roman"/>
            <w:lang w:eastAsia="ru-RU"/>
          </w:rPr>
          <w:t xml:space="preserve">огические требования к </w:t>
        </w:r>
        <w:r w:rsidR="00E66782" w:rsidRPr="00B16A8A">
          <w:rPr>
            <w:rFonts w:eastAsia="Times New Roman"/>
            <w:lang w:eastAsia="ru-RU"/>
          </w:rPr>
          <w:t xml:space="preserve"> устройству, содержанию и организации режима работы дошкольных    образовательных организаций"</w:t>
        </w:r>
      </w:hyperlink>
      <w:r w:rsidR="00E66782">
        <w:rPr>
          <w:rFonts w:eastAsia="Times New Roman"/>
          <w:lang w:eastAsia="ru-RU"/>
        </w:rPr>
        <w:t xml:space="preserve"> </w:t>
      </w:r>
      <w:r w:rsidR="00E66782" w:rsidRPr="000E5B41">
        <w:rPr>
          <w:rFonts w:eastAsia="Times New Roman"/>
          <w:lang w:eastAsia="ru-RU"/>
        </w:rPr>
        <w:t xml:space="preserve">(с изменениями на </w:t>
      </w:r>
      <w:proofErr w:type="gramStart"/>
      <w:r w:rsidR="00E66782" w:rsidRPr="000E5B41">
        <w:rPr>
          <w:rFonts w:eastAsia="Times New Roman"/>
          <w:lang w:eastAsia="ru-RU"/>
        </w:rPr>
        <w:t>27 августа 2015 года)</w:t>
      </w:r>
      <w:r w:rsidR="00E66782">
        <w:rPr>
          <w:rFonts w:eastAsia="Times New Roman"/>
          <w:lang w:eastAsia="ru-RU"/>
        </w:rPr>
        <w:t xml:space="preserve">), </w:t>
      </w:r>
      <w:r w:rsidR="00E66782" w:rsidRPr="00C239AC">
        <w:t>Уставом ГБДОУ – детск</w:t>
      </w:r>
      <w:r w:rsidR="009611C6">
        <w:t>ий</w:t>
      </w:r>
      <w:r w:rsidR="00E66782" w:rsidRPr="00C239AC">
        <w:t xml:space="preserve"> сад №</w:t>
      </w:r>
      <w:r w:rsidR="009611C6">
        <w:t xml:space="preserve"> </w:t>
      </w:r>
      <w:r w:rsidR="004759CB">
        <w:t>97 компенсирующего вида Фрунзенского района СПб</w:t>
      </w:r>
      <w:r w:rsidR="00E66782" w:rsidRPr="00C239AC">
        <w:t xml:space="preserve"> (далее – Учреждения)  и локальными актами, регламентирующими реализацию процедур контроля и оценки качества образования в дошкольном учреждении. </w:t>
      </w:r>
      <w:proofErr w:type="gramEnd"/>
    </w:p>
    <w:p w:rsidR="00E66782" w:rsidRPr="00E66782" w:rsidRDefault="00E66782" w:rsidP="005C1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7FCD" w:rsidRPr="00C239AC" w:rsidRDefault="00FA15CF" w:rsidP="000327A3">
      <w:pPr>
        <w:pStyle w:val="Default"/>
        <w:jc w:val="both"/>
      </w:pPr>
      <w:r w:rsidRPr="00C239AC">
        <w:t xml:space="preserve"> </w:t>
      </w:r>
      <w:r w:rsidR="00137FCD" w:rsidRPr="00C239AC"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</w:t>
      </w:r>
    </w:p>
    <w:p w:rsidR="00137FCD" w:rsidRPr="00C239AC" w:rsidRDefault="00137FCD" w:rsidP="000327A3">
      <w:pPr>
        <w:pStyle w:val="Default"/>
        <w:jc w:val="both"/>
      </w:pPr>
      <w:r w:rsidRPr="00C239AC">
        <w:t xml:space="preserve">эффективности образовательных программ с учетом запросов основных пользователей </w:t>
      </w:r>
    </w:p>
    <w:p w:rsidR="00137FCD" w:rsidRPr="00C239AC" w:rsidRDefault="00137FCD" w:rsidP="000327A3">
      <w:pPr>
        <w:pStyle w:val="Default"/>
        <w:jc w:val="both"/>
      </w:pPr>
      <w:r w:rsidRPr="00C239AC">
        <w:t xml:space="preserve">результатов системы оценки качества образования. </w:t>
      </w:r>
    </w:p>
    <w:p w:rsidR="00137FCD" w:rsidRPr="00C239AC" w:rsidRDefault="00137FCD" w:rsidP="000327A3">
      <w:pPr>
        <w:pStyle w:val="Default"/>
        <w:jc w:val="both"/>
      </w:pPr>
      <w:r w:rsidRPr="00C239AC">
        <w:t xml:space="preserve">1.4. Основными пользователями </w:t>
      </w:r>
      <w:proofErr w:type="gramStart"/>
      <w:r w:rsidRPr="00C239AC">
        <w:t>результатов системы оценки качества образования</w:t>
      </w:r>
      <w:proofErr w:type="gramEnd"/>
      <w:r w:rsidR="000327A3">
        <w:t xml:space="preserve"> </w:t>
      </w:r>
      <w:r w:rsidRPr="00C239AC">
        <w:t xml:space="preserve">ДОУ являются: педагоги, воспитанники и их родители, Педагогический совет дошкольного учреждения, экспертные комиссии при проведении процедур лицензирования, аттестации педагогических работников. </w:t>
      </w:r>
    </w:p>
    <w:p w:rsidR="00137FCD" w:rsidRPr="00C239AC" w:rsidRDefault="00137FCD" w:rsidP="000327A3">
      <w:pPr>
        <w:pStyle w:val="Default"/>
        <w:jc w:val="both"/>
      </w:pPr>
      <w:r w:rsidRPr="00C239AC">
        <w:t xml:space="preserve">1.5. 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</w:t>
      </w:r>
    </w:p>
    <w:p w:rsidR="00137FCD" w:rsidRPr="00C239AC" w:rsidRDefault="00137FCD" w:rsidP="000327A3">
      <w:pPr>
        <w:pStyle w:val="Default"/>
        <w:jc w:val="both"/>
      </w:pPr>
      <w:r w:rsidRPr="00C239AC">
        <w:t xml:space="preserve">учет и дальнейшее использование полученных результатов. </w:t>
      </w:r>
    </w:p>
    <w:p w:rsidR="00137FCD" w:rsidRPr="00C239AC" w:rsidRDefault="00137FCD" w:rsidP="000327A3">
      <w:pPr>
        <w:pStyle w:val="Default"/>
        <w:jc w:val="both"/>
      </w:pPr>
      <w:r w:rsidRPr="00C239AC">
        <w:t xml:space="preserve">1.6. 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137FCD" w:rsidRPr="00C239AC" w:rsidRDefault="00137FCD" w:rsidP="000327A3">
      <w:pPr>
        <w:pStyle w:val="Default"/>
        <w:jc w:val="both"/>
      </w:pPr>
      <w:r w:rsidRPr="00C239AC">
        <w:t xml:space="preserve">1.7. В настоящем Положении используются следующие термины: </w:t>
      </w:r>
    </w:p>
    <w:p w:rsidR="00137FCD" w:rsidRPr="00C239AC" w:rsidRDefault="00137FCD" w:rsidP="000327A3">
      <w:pPr>
        <w:pStyle w:val="Default"/>
        <w:jc w:val="both"/>
      </w:pPr>
      <w:r w:rsidRPr="00C239AC">
        <w:rPr>
          <w:b/>
          <w:bCs/>
        </w:rPr>
        <w:t xml:space="preserve">Качество образования </w:t>
      </w:r>
      <w:r w:rsidRPr="00C239AC">
        <w:t xml:space="preserve"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 </w:t>
      </w:r>
    </w:p>
    <w:p w:rsidR="00137FCD" w:rsidRPr="00C239AC" w:rsidRDefault="00137FCD" w:rsidP="000327A3">
      <w:pPr>
        <w:pStyle w:val="Default"/>
        <w:jc w:val="both"/>
      </w:pPr>
      <w:r w:rsidRPr="00C239AC">
        <w:rPr>
          <w:b/>
          <w:bCs/>
        </w:rPr>
        <w:t xml:space="preserve">Качество условий </w:t>
      </w:r>
      <w:r w:rsidRPr="00C239AC">
        <w:t xml:space="preserve">– это выполнение санитарно-гигиенических норм организации образовательного процесса; организация питания в дошкольном учреждении; реализация </w:t>
      </w:r>
    </w:p>
    <w:p w:rsidR="00137FCD" w:rsidRPr="00C239AC" w:rsidRDefault="00137FCD" w:rsidP="000327A3">
      <w:pPr>
        <w:pStyle w:val="Default"/>
        <w:jc w:val="both"/>
      </w:pPr>
      <w:r w:rsidRPr="00C239AC">
        <w:t>мер по обеспечению безопасности воспитанников в организации образовательного</w:t>
      </w:r>
      <w:r w:rsidR="00B952E4">
        <w:t xml:space="preserve"> </w:t>
      </w:r>
      <w:r w:rsidRPr="00C239AC">
        <w:t xml:space="preserve">процесса. </w:t>
      </w:r>
    </w:p>
    <w:p w:rsidR="00137FCD" w:rsidRPr="00C239AC" w:rsidRDefault="00137FCD" w:rsidP="000327A3">
      <w:pPr>
        <w:pStyle w:val="Default"/>
        <w:jc w:val="both"/>
      </w:pPr>
      <w:r w:rsidRPr="00C239AC">
        <w:rPr>
          <w:b/>
          <w:bCs/>
        </w:rPr>
        <w:t xml:space="preserve">Государственный стандарт </w:t>
      </w:r>
      <w:r w:rsidRPr="00C239AC">
        <w:t xml:space="preserve">определяет обязательный минимум содержания образовательных программ, максимальный объем учебной нагрузки воспитанников, требования к результатам освоения основной образовательной программы дошкольного образования (целевые ориентиры), требования к условиям организации образовательного процесса. </w:t>
      </w:r>
    </w:p>
    <w:p w:rsidR="00137FCD" w:rsidRPr="00C239AC" w:rsidRDefault="00137FCD" w:rsidP="005C12A4">
      <w:pPr>
        <w:pStyle w:val="Default"/>
        <w:jc w:val="both"/>
      </w:pPr>
      <w:r w:rsidRPr="00C239AC">
        <w:rPr>
          <w:b/>
          <w:bCs/>
        </w:rPr>
        <w:lastRenderedPageBreak/>
        <w:t xml:space="preserve">Критерий </w:t>
      </w:r>
      <w:r w:rsidRPr="00C239AC">
        <w:t xml:space="preserve">– признак, на основании которого производится оценка, классификация оцениваемого объекта. </w:t>
      </w:r>
    </w:p>
    <w:p w:rsidR="00194454" w:rsidRDefault="00137FCD" w:rsidP="005C12A4">
      <w:pPr>
        <w:pStyle w:val="Default"/>
        <w:jc w:val="both"/>
        <w:rPr>
          <w:b/>
          <w:bCs/>
        </w:rPr>
      </w:pPr>
      <w:r w:rsidRPr="00C239AC">
        <w:rPr>
          <w:b/>
          <w:bCs/>
        </w:rPr>
        <w:t xml:space="preserve">Мониторинг в системе образования </w:t>
      </w:r>
      <w:r w:rsidRPr="00C239AC">
        <w:t xml:space="preserve">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</w:t>
      </w:r>
      <w:r w:rsidR="00194454" w:rsidRPr="00C239AC">
        <w:t>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  <w:r w:rsidR="00194454" w:rsidRPr="00194454">
        <w:rPr>
          <w:b/>
          <w:bCs/>
        </w:rPr>
        <w:t xml:space="preserve"> </w:t>
      </w:r>
    </w:p>
    <w:p w:rsidR="00194454" w:rsidRPr="00C239AC" w:rsidRDefault="00194454" w:rsidP="005C12A4">
      <w:pPr>
        <w:pStyle w:val="Default"/>
        <w:jc w:val="both"/>
      </w:pPr>
      <w:r w:rsidRPr="00C239AC">
        <w:rPr>
          <w:b/>
          <w:bCs/>
        </w:rPr>
        <w:t xml:space="preserve">Экспертиза – </w:t>
      </w:r>
      <w:r w:rsidRPr="00C239AC">
        <w:t xml:space="preserve">всестороннее изучение и анализ состояния образовательного процесса, условий и результатов образовательной деятельности. </w:t>
      </w:r>
    </w:p>
    <w:p w:rsidR="00194454" w:rsidRPr="00C239AC" w:rsidRDefault="00194454" w:rsidP="005C12A4">
      <w:pPr>
        <w:pStyle w:val="Default"/>
        <w:jc w:val="both"/>
      </w:pPr>
      <w:r w:rsidRPr="00C239AC">
        <w:rPr>
          <w:b/>
          <w:bCs/>
        </w:rPr>
        <w:t xml:space="preserve">Измерение </w:t>
      </w:r>
      <w:r w:rsidRPr="00C239AC">
        <w:t xml:space="preserve">– метод регистрации состояния качества образования, а также оценка уровня </w:t>
      </w:r>
    </w:p>
    <w:p w:rsidR="00194454" w:rsidRPr="00C239AC" w:rsidRDefault="00194454" w:rsidP="005C12A4">
      <w:pPr>
        <w:pStyle w:val="Default"/>
        <w:jc w:val="both"/>
      </w:pPr>
      <w:r w:rsidRPr="00C239AC">
        <w:t xml:space="preserve">образовательных достижений, которые имеют стандартизированную форму и содержание </w:t>
      </w:r>
    </w:p>
    <w:p w:rsidR="00194454" w:rsidRPr="00C239AC" w:rsidRDefault="00194454" w:rsidP="005C12A4">
      <w:pPr>
        <w:pStyle w:val="Default"/>
        <w:jc w:val="both"/>
      </w:pPr>
      <w:proofErr w:type="gramStart"/>
      <w:r w:rsidRPr="00C239AC">
        <w:t>которых</w:t>
      </w:r>
      <w:proofErr w:type="gramEnd"/>
      <w:r w:rsidR="00210A5F">
        <w:t xml:space="preserve"> </w:t>
      </w:r>
      <w:r w:rsidRPr="00C239AC">
        <w:t xml:space="preserve"> соответствует реализуемым образовательным программам. </w:t>
      </w:r>
    </w:p>
    <w:p w:rsidR="00194454" w:rsidRPr="00C239AC" w:rsidRDefault="00194454" w:rsidP="005C12A4">
      <w:pPr>
        <w:pStyle w:val="Default"/>
        <w:jc w:val="both"/>
      </w:pPr>
      <w:r w:rsidRPr="00C239AC">
        <w:t xml:space="preserve">1.8. Оценка качества образования осуществляется посредством: </w:t>
      </w:r>
    </w:p>
    <w:p w:rsidR="00194454" w:rsidRPr="00C239AC" w:rsidRDefault="00194454" w:rsidP="00FC7BC8">
      <w:pPr>
        <w:pStyle w:val="Default"/>
        <w:numPr>
          <w:ilvl w:val="0"/>
          <w:numId w:val="9"/>
        </w:numPr>
        <w:jc w:val="both"/>
      </w:pPr>
      <w:r w:rsidRPr="00C239AC">
        <w:t>системы внутр</w:t>
      </w:r>
      <w:r w:rsidR="009C5F47">
        <w:t xml:space="preserve">еннего </w:t>
      </w:r>
      <w:r w:rsidRPr="00C239AC">
        <w:t xml:space="preserve">контроля: </w:t>
      </w:r>
    </w:p>
    <w:p w:rsidR="00194454" w:rsidRPr="00C239AC" w:rsidRDefault="00194454" w:rsidP="00FC7BC8">
      <w:pPr>
        <w:pStyle w:val="Default"/>
        <w:numPr>
          <w:ilvl w:val="0"/>
          <w:numId w:val="9"/>
        </w:numPr>
        <w:jc w:val="both"/>
      </w:pPr>
      <w:r w:rsidRPr="00C239AC">
        <w:t xml:space="preserve">общественной экспертизы качества образования; </w:t>
      </w:r>
    </w:p>
    <w:p w:rsidR="00194454" w:rsidRPr="00C239AC" w:rsidRDefault="00194454" w:rsidP="00FC7BC8">
      <w:pPr>
        <w:pStyle w:val="Default"/>
        <w:numPr>
          <w:ilvl w:val="0"/>
          <w:numId w:val="9"/>
        </w:numPr>
        <w:jc w:val="both"/>
      </w:pPr>
      <w:r w:rsidRPr="00C239AC">
        <w:t xml:space="preserve">лицензирования; </w:t>
      </w:r>
    </w:p>
    <w:p w:rsidR="00194454" w:rsidRPr="00C239AC" w:rsidRDefault="00194454" w:rsidP="00FC7BC8">
      <w:pPr>
        <w:pStyle w:val="Default"/>
        <w:numPr>
          <w:ilvl w:val="0"/>
          <w:numId w:val="9"/>
        </w:numPr>
        <w:jc w:val="both"/>
      </w:pPr>
      <w:r w:rsidRPr="00C239AC">
        <w:t xml:space="preserve">итогового мониторинга </w:t>
      </w:r>
      <w:r w:rsidR="00F11A75">
        <w:t>воспитанников</w:t>
      </w:r>
      <w:r w:rsidRPr="00C239AC">
        <w:t xml:space="preserve">; </w:t>
      </w:r>
    </w:p>
    <w:p w:rsidR="00194454" w:rsidRPr="00C239AC" w:rsidRDefault="00194454" w:rsidP="00FC7BC8">
      <w:pPr>
        <w:pStyle w:val="Default"/>
        <w:numPr>
          <w:ilvl w:val="0"/>
          <w:numId w:val="9"/>
        </w:numPr>
        <w:jc w:val="both"/>
      </w:pPr>
      <w:r w:rsidRPr="00C239AC">
        <w:t xml:space="preserve">мониторинга качества образования. </w:t>
      </w:r>
    </w:p>
    <w:p w:rsidR="00194454" w:rsidRPr="00C239AC" w:rsidRDefault="00194454" w:rsidP="005C12A4">
      <w:pPr>
        <w:pStyle w:val="Default"/>
        <w:jc w:val="both"/>
      </w:pPr>
      <w:r w:rsidRPr="00C239AC">
        <w:t xml:space="preserve">1.9. В качестве источников данных для оценки качества образования используются: </w:t>
      </w:r>
    </w:p>
    <w:p w:rsidR="00194454" w:rsidRPr="00C239AC" w:rsidRDefault="00194454" w:rsidP="004872C0">
      <w:pPr>
        <w:pStyle w:val="Default"/>
        <w:numPr>
          <w:ilvl w:val="0"/>
          <w:numId w:val="8"/>
        </w:numPr>
        <w:jc w:val="both"/>
      </w:pPr>
      <w:r w:rsidRPr="00C239AC">
        <w:t xml:space="preserve">образовательная статистика; </w:t>
      </w:r>
    </w:p>
    <w:p w:rsidR="00194454" w:rsidRPr="00C239AC" w:rsidRDefault="00194454" w:rsidP="004872C0">
      <w:pPr>
        <w:pStyle w:val="Default"/>
        <w:numPr>
          <w:ilvl w:val="0"/>
          <w:numId w:val="8"/>
        </w:numPr>
        <w:jc w:val="both"/>
      </w:pPr>
      <w:r w:rsidRPr="00C239AC">
        <w:t xml:space="preserve">промежуточный и итоговый мониторинг достижения </w:t>
      </w:r>
      <w:r w:rsidR="00972EF5">
        <w:t>воспитанниками</w:t>
      </w:r>
      <w:r w:rsidRPr="00C239AC">
        <w:t xml:space="preserve"> планируемых</w:t>
      </w:r>
      <w:r w:rsidR="000D0262">
        <w:t xml:space="preserve"> </w:t>
      </w:r>
      <w:r w:rsidRPr="00C239AC">
        <w:t xml:space="preserve">результатов освоения </w:t>
      </w:r>
      <w:r w:rsidR="00537CCF">
        <w:t>АООП</w:t>
      </w:r>
      <w:r w:rsidRPr="00C239AC">
        <w:t xml:space="preserve">; </w:t>
      </w:r>
    </w:p>
    <w:p w:rsidR="00194454" w:rsidRPr="00C239AC" w:rsidRDefault="00194454" w:rsidP="00FC12C4">
      <w:pPr>
        <w:pStyle w:val="Default"/>
        <w:numPr>
          <w:ilvl w:val="0"/>
          <w:numId w:val="8"/>
        </w:numPr>
        <w:jc w:val="both"/>
      </w:pPr>
      <w:r w:rsidRPr="00C239AC">
        <w:t xml:space="preserve">мониторинговые исследования; </w:t>
      </w:r>
    </w:p>
    <w:p w:rsidR="00194454" w:rsidRPr="00C239AC" w:rsidRDefault="00194454" w:rsidP="00FC12C4">
      <w:pPr>
        <w:pStyle w:val="Default"/>
        <w:numPr>
          <w:ilvl w:val="0"/>
          <w:numId w:val="8"/>
        </w:numPr>
        <w:jc w:val="both"/>
      </w:pPr>
      <w:r w:rsidRPr="00C239AC">
        <w:t xml:space="preserve">социологические опросы; </w:t>
      </w:r>
    </w:p>
    <w:p w:rsidR="00194454" w:rsidRPr="00C239AC" w:rsidRDefault="00194454" w:rsidP="00FC12C4">
      <w:pPr>
        <w:pStyle w:val="Default"/>
        <w:numPr>
          <w:ilvl w:val="0"/>
          <w:numId w:val="8"/>
        </w:numPr>
        <w:jc w:val="both"/>
      </w:pPr>
      <w:r w:rsidRPr="00C239AC">
        <w:t xml:space="preserve">отчеты </w:t>
      </w:r>
      <w:r w:rsidR="00BB0CBE">
        <w:t xml:space="preserve">специалистов </w:t>
      </w:r>
      <w:r w:rsidRPr="00C239AC">
        <w:t xml:space="preserve">и воспитателей дошкольного учреждения; </w:t>
      </w:r>
    </w:p>
    <w:p w:rsidR="00194454" w:rsidRPr="00C239AC" w:rsidRDefault="00194454" w:rsidP="00FC12C4">
      <w:pPr>
        <w:pStyle w:val="Default"/>
        <w:numPr>
          <w:ilvl w:val="0"/>
          <w:numId w:val="8"/>
        </w:numPr>
        <w:jc w:val="both"/>
      </w:pPr>
      <w:r w:rsidRPr="00C239AC">
        <w:t xml:space="preserve">посещение НОД, мероприятий, организуемых педагогами дошкольного учреждения. </w:t>
      </w:r>
    </w:p>
    <w:p w:rsidR="00194454" w:rsidRPr="00C239AC" w:rsidRDefault="00194454" w:rsidP="005C12A4">
      <w:pPr>
        <w:pStyle w:val="Default"/>
        <w:jc w:val="both"/>
      </w:pPr>
      <w:r w:rsidRPr="00C239AC">
        <w:rPr>
          <w:b/>
          <w:bCs/>
        </w:rPr>
        <w:t xml:space="preserve">2. Основные цели, задачи и принципы системы оценки качества образования </w:t>
      </w:r>
    </w:p>
    <w:p w:rsidR="00194454" w:rsidRPr="00C239AC" w:rsidRDefault="00194454" w:rsidP="005C12A4">
      <w:pPr>
        <w:pStyle w:val="Default"/>
        <w:jc w:val="both"/>
      </w:pPr>
      <w:r w:rsidRPr="00C239AC">
        <w:t xml:space="preserve">2.1. Целями системы оценки качества образования являются: </w:t>
      </w:r>
    </w:p>
    <w:p w:rsidR="00194454" w:rsidRPr="00C239AC" w:rsidRDefault="00194454" w:rsidP="003A2448">
      <w:pPr>
        <w:pStyle w:val="Default"/>
        <w:numPr>
          <w:ilvl w:val="0"/>
          <w:numId w:val="10"/>
        </w:numPr>
        <w:jc w:val="both"/>
      </w:pPr>
      <w:r w:rsidRPr="00C239AC"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дошкольном учреждении; </w:t>
      </w:r>
    </w:p>
    <w:p w:rsidR="00194454" w:rsidRPr="00C239AC" w:rsidRDefault="00194454" w:rsidP="003A2448">
      <w:pPr>
        <w:pStyle w:val="Default"/>
        <w:numPr>
          <w:ilvl w:val="0"/>
          <w:numId w:val="10"/>
        </w:numPr>
        <w:jc w:val="both"/>
      </w:pPr>
      <w:r w:rsidRPr="00C239AC">
        <w:t xml:space="preserve"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уровень; </w:t>
      </w:r>
    </w:p>
    <w:p w:rsidR="00194454" w:rsidRPr="00C239AC" w:rsidRDefault="00194454" w:rsidP="003A2448">
      <w:pPr>
        <w:pStyle w:val="Default"/>
        <w:numPr>
          <w:ilvl w:val="0"/>
          <w:numId w:val="10"/>
        </w:numPr>
        <w:jc w:val="both"/>
      </w:pPr>
      <w:r w:rsidRPr="00C239AC">
        <w:t xml:space="preserve">предоставления всем участникам образовательного процесса и общественности достоверной информации о качестве образования; </w:t>
      </w:r>
    </w:p>
    <w:p w:rsidR="00194454" w:rsidRPr="00C239AC" w:rsidRDefault="00194454" w:rsidP="005C12A4">
      <w:pPr>
        <w:pStyle w:val="Default"/>
        <w:numPr>
          <w:ilvl w:val="0"/>
          <w:numId w:val="10"/>
        </w:numPr>
        <w:jc w:val="both"/>
      </w:pPr>
      <w:r w:rsidRPr="00C239AC">
        <w:t>принятие обоснованных и своевременных управленческих решений по</w:t>
      </w:r>
      <w:r w:rsidR="007507C7">
        <w:t xml:space="preserve"> </w:t>
      </w:r>
      <w:r w:rsidRPr="00C239AC">
        <w:t xml:space="preserve">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194454" w:rsidRPr="00C239AC" w:rsidRDefault="00194454" w:rsidP="00AF3C16">
      <w:pPr>
        <w:pStyle w:val="Default"/>
        <w:numPr>
          <w:ilvl w:val="0"/>
          <w:numId w:val="10"/>
        </w:numPr>
        <w:jc w:val="both"/>
      </w:pPr>
      <w:r w:rsidRPr="00C239AC">
        <w:t xml:space="preserve">прогнозирование развития образовательной системы дошкольного учреждения. </w:t>
      </w:r>
    </w:p>
    <w:p w:rsidR="00194454" w:rsidRPr="00C239AC" w:rsidRDefault="00194454" w:rsidP="005C12A4">
      <w:pPr>
        <w:pStyle w:val="Default"/>
        <w:jc w:val="both"/>
      </w:pPr>
      <w:r w:rsidRPr="00C239AC">
        <w:t>2.2</w:t>
      </w:r>
      <w:r w:rsidR="0098798E">
        <w:t xml:space="preserve">. </w:t>
      </w:r>
      <w:r w:rsidRPr="00C239AC">
        <w:t xml:space="preserve"> Задачами </w:t>
      </w:r>
      <w:proofErr w:type="gramStart"/>
      <w:r w:rsidRPr="00C239AC">
        <w:t>построения системы оценки качества образования</w:t>
      </w:r>
      <w:proofErr w:type="gramEnd"/>
      <w:r w:rsidRPr="00C239AC">
        <w:t xml:space="preserve"> являются: </w:t>
      </w:r>
    </w:p>
    <w:p w:rsidR="00194454" w:rsidRPr="00C239AC" w:rsidRDefault="00194454" w:rsidP="0098798E">
      <w:pPr>
        <w:pStyle w:val="Default"/>
        <w:numPr>
          <w:ilvl w:val="0"/>
          <w:numId w:val="11"/>
        </w:numPr>
        <w:jc w:val="both"/>
      </w:pPr>
      <w:r w:rsidRPr="00C239AC">
        <w:t xml:space="preserve">формирование единого понимания критериев качества образования и подходов к его измерению; </w:t>
      </w:r>
    </w:p>
    <w:p w:rsidR="00194454" w:rsidRPr="00C239AC" w:rsidRDefault="00194454" w:rsidP="0098798E">
      <w:pPr>
        <w:pStyle w:val="Default"/>
        <w:numPr>
          <w:ilvl w:val="0"/>
          <w:numId w:val="11"/>
        </w:numPr>
        <w:jc w:val="both"/>
      </w:pPr>
      <w:r w:rsidRPr="00C239AC"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194454" w:rsidRPr="00C239AC" w:rsidRDefault="006F0D18" w:rsidP="006F0D18">
      <w:pPr>
        <w:pStyle w:val="Default"/>
        <w:numPr>
          <w:ilvl w:val="0"/>
          <w:numId w:val="11"/>
        </w:numPr>
        <w:jc w:val="both"/>
      </w:pPr>
      <w:r>
        <w:t>ф</w:t>
      </w:r>
      <w:r w:rsidR="00194454" w:rsidRPr="00C239AC">
        <w:t xml:space="preserve">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194454" w:rsidRPr="00C239AC" w:rsidRDefault="00194454" w:rsidP="00CD1B50">
      <w:pPr>
        <w:pStyle w:val="Default"/>
        <w:numPr>
          <w:ilvl w:val="0"/>
          <w:numId w:val="11"/>
        </w:numPr>
        <w:jc w:val="both"/>
      </w:pPr>
      <w:r w:rsidRPr="00C239AC">
        <w:lastRenderedPageBreak/>
        <w:t xml:space="preserve">изучение и самооценка состояния развития и эффективности деятельности дошкольного учреждения; </w:t>
      </w:r>
    </w:p>
    <w:p w:rsidR="00194454" w:rsidRPr="00C239AC" w:rsidRDefault="00194454" w:rsidP="005C12A4">
      <w:pPr>
        <w:pStyle w:val="Default"/>
        <w:numPr>
          <w:ilvl w:val="0"/>
          <w:numId w:val="11"/>
        </w:numPr>
        <w:jc w:val="both"/>
      </w:pPr>
      <w:r w:rsidRPr="00C239AC">
        <w:t xml:space="preserve">определение </w:t>
      </w:r>
      <w:proofErr w:type="gramStart"/>
      <w:r w:rsidRPr="00C239AC">
        <w:t>степени соответствия условий осуществления образовательного процесса</w:t>
      </w:r>
      <w:proofErr w:type="gramEnd"/>
      <w:r w:rsidR="00CD1B50">
        <w:t xml:space="preserve"> </w:t>
      </w:r>
      <w:r w:rsidRPr="00C239AC">
        <w:t>государственн</w:t>
      </w:r>
      <w:r w:rsidR="00EF597B">
        <w:t>ому</w:t>
      </w:r>
      <w:r w:rsidRPr="00C239AC">
        <w:t xml:space="preserve"> </w:t>
      </w:r>
      <w:r w:rsidR="00EF597B">
        <w:t>стандарту</w:t>
      </w:r>
      <w:r w:rsidRPr="00C239AC">
        <w:t xml:space="preserve">; </w:t>
      </w:r>
    </w:p>
    <w:p w:rsidR="00194454" w:rsidRPr="00C239AC" w:rsidRDefault="00194454" w:rsidP="00072517">
      <w:pPr>
        <w:pStyle w:val="Default"/>
        <w:numPr>
          <w:ilvl w:val="0"/>
          <w:numId w:val="11"/>
        </w:numPr>
        <w:jc w:val="both"/>
      </w:pPr>
      <w:r w:rsidRPr="00C239AC"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194454" w:rsidRPr="00C239AC" w:rsidRDefault="00194454" w:rsidP="00072517">
      <w:pPr>
        <w:pStyle w:val="Default"/>
        <w:numPr>
          <w:ilvl w:val="0"/>
          <w:numId w:val="11"/>
        </w:numPr>
        <w:jc w:val="both"/>
      </w:pPr>
      <w:r w:rsidRPr="00C239AC">
        <w:t xml:space="preserve">обеспечение доступности качественного образования; </w:t>
      </w:r>
    </w:p>
    <w:p w:rsidR="00194454" w:rsidRDefault="00194454" w:rsidP="00072517">
      <w:pPr>
        <w:pStyle w:val="Default"/>
        <w:numPr>
          <w:ilvl w:val="0"/>
          <w:numId w:val="11"/>
        </w:numPr>
        <w:jc w:val="both"/>
      </w:pPr>
      <w:r w:rsidRPr="00C239AC">
        <w:t xml:space="preserve">оценка уровня индивидуальных образовательных достижений воспитанников; </w:t>
      </w:r>
    </w:p>
    <w:p w:rsidR="00194454" w:rsidRPr="00C239AC" w:rsidRDefault="00194454" w:rsidP="005A21C0">
      <w:pPr>
        <w:pStyle w:val="Default"/>
        <w:numPr>
          <w:ilvl w:val="0"/>
          <w:numId w:val="11"/>
        </w:numPr>
        <w:jc w:val="both"/>
      </w:pPr>
      <w:r w:rsidRPr="00C239AC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</w:t>
      </w:r>
      <w:r>
        <w:t xml:space="preserve"> и социальным стандартам;</w:t>
      </w:r>
    </w:p>
    <w:p w:rsidR="00137FCD" w:rsidRPr="00C239AC" w:rsidRDefault="00137FCD" w:rsidP="00593D9C">
      <w:pPr>
        <w:pStyle w:val="Default"/>
        <w:numPr>
          <w:ilvl w:val="0"/>
          <w:numId w:val="11"/>
        </w:numPr>
        <w:jc w:val="both"/>
      </w:pPr>
      <w:r w:rsidRPr="00C239AC">
        <w:t xml:space="preserve">выявление факторов, влияющих на качество образования; </w:t>
      </w:r>
    </w:p>
    <w:p w:rsidR="00137FCD" w:rsidRPr="00C239AC" w:rsidRDefault="00137FCD" w:rsidP="005C12A4">
      <w:pPr>
        <w:pStyle w:val="Default"/>
        <w:numPr>
          <w:ilvl w:val="0"/>
          <w:numId w:val="11"/>
        </w:numPr>
        <w:jc w:val="both"/>
      </w:pPr>
      <w:r w:rsidRPr="00C239AC">
        <w:t xml:space="preserve">содействие повышению квалификации педагогов, принимающих участие в процедурах оценки качества образования; </w:t>
      </w:r>
    </w:p>
    <w:p w:rsidR="00137FCD" w:rsidRPr="00C239AC" w:rsidRDefault="00137FCD" w:rsidP="00B97B20">
      <w:pPr>
        <w:pStyle w:val="Default"/>
        <w:numPr>
          <w:ilvl w:val="0"/>
          <w:numId w:val="11"/>
        </w:numPr>
        <w:jc w:val="both"/>
      </w:pPr>
      <w:r w:rsidRPr="00C239AC"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137FCD" w:rsidRPr="00C239AC" w:rsidRDefault="00137FCD" w:rsidP="00C82ABE">
      <w:pPr>
        <w:pStyle w:val="Default"/>
        <w:numPr>
          <w:ilvl w:val="0"/>
          <w:numId w:val="11"/>
        </w:numPr>
        <w:jc w:val="both"/>
      </w:pPr>
      <w:r w:rsidRPr="00C239AC">
        <w:t xml:space="preserve">определение рейтинга и стимулирующих доплат педагогам; </w:t>
      </w:r>
    </w:p>
    <w:p w:rsidR="00137FCD" w:rsidRPr="00C239AC" w:rsidRDefault="00137FCD" w:rsidP="00C37F36">
      <w:pPr>
        <w:pStyle w:val="Default"/>
        <w:numPr>
          <w:ilvl w:val="0"/>
          <w:numId w:val="11"/>
        </w:numPr>
        <w:jc w:val="both"/>
      </w:pPr>
      <w:r w:rsidRPr="00C239AC">
        <w:t xml:space="preserve">расширение общественного участия в управлении образованием в дошкольном учреждении; </w:t>
      </w:r>
    </w:p>
    <w:p w:rsidR="00137FCD" w:rsidRPr="00C239AC" w:rsidRDefault="00137FCD" w:rsidP="00EF256F">
      <w:pPr>
        <w:pStyle w:val="Default"/>
        <w:numPr>
          <w:ilvl w:val="0"/>
          <w:numId w:val="11"/>
        </w:numPr>
        <w:jc w:val="both"/>
      </w:pPr>
      <w:r w:rsidRPr="00C239AC">
        <w:t>содействие подготовке общественных экспертов, принимающих участие в</w:t>
      </w:r>
      <w:r w:rsidR="00AC778F">
        <w:t xml:space="preserve"> </w:t>
      </w:r>
      <w:r w:rsidRPr="00C239AC">
        <w:t xml:space="preserve">процедурах оценки качества образования.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2.3. В основу системы оценки качества образования положены следующие принципы: </w:t>
      </w:r>
    </w:p>
    <w:p w:rsidR="00137FCD" w:rsidRPr="00C239AC" w:rsidRDefault="00137FCD" w:rsidP="00BD2D33">
      <w:pPr>
        <w:pStyle w:val="Default"/>
        <w:numPr>
          <w:ilvl w:val="0"/>
          <w:numId w:val="12"/>
        </w:numPr>
        <w:jc w:val="both"/>
      </w:pPr>
      <w:r w:rsidRPr="00C239AC">
        <w:t xml:space="preserve"> объективности, достоверности, полноты и системности информации о качестве образования; </w:t>
      </w:r>
    </w:p>
    <w:p w:rsidR="00137FCD" w:rsidRPr="00C239AC" w:rsidRDefault="00137FCD" w:rsidP="005C12A4">
      <w:pPr>
        <w:pStyle w:val="Default"/>
        <w:numPr>
          <w:ilvl w:val="0"/>
          <w:numId w:val="12"/>
        </w:numPr>
        <w:jc w:val="both"/>
      </w:pPr>
      <w:r w:rsidRPr="00C239AC"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137FCD" w:rsidRPr="00C239AC" w:rsidRDefault="00137FCD" w:rsidP="005C12A4">
      <w:pPr>
        <w:pStyle w:val="Default"/>
        <w:numPr>
          <w:ilvl w:val="0"/>
          <w:numId w:val="12"/>
        </w:numPr>
        <w:jc w:val="both"/>
      </w:pPr>
      <w:r w:rsidRPr="00C239AC">
        <w:t>открытости, прозрачности процедур оценки качества образования; преемственности в</w:t>
      </w:r>
      <w:r w:rsidR="00F71F19">
        <w:t xml:space="preserve"> </w:t>
      </w:r>
      <w:r w:rsidRPr="00C239AC">
        <w:t xml:space="preserve">образовательной политике, интеграции в общероссийскую систему оценки качества образования; </w:t>
      </w:r>
    </w:p>
    <w:p w:rsidR="00137FCD" w:rsidRPr="00C239AC" w:rsidRDefault="00137FCD" w:rsidP="00F71F19">
      <w:pPr>
        <w:pStyle w:val="Default"/>
        <w:numPr>
          <w:ilvl w:val="0"/>
          <w:numId w:val="12"/>
        </w:numPr>
        <w:jc w:val="both"/>
      </w:pPr>
      <w:r w:rsidRPr="00C239AC">
        <w:t xml:space="preserve">доступности информации о состоянии и качестве образования для различных групп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потребителей; </w:t>
      </w:r>
    </w:p>
    <w:p w:rsidR="00203300" w:rsidRDefault="00137FCD" w:rsidP="005C12A4">
      <w:pPr>
        <w:pStyle w:val="Default"/>
        <w:numPr>
          <w:ilvl w:val="0"/>
          <w:numId w:val="13"/>
        </w:numPr>
        <w:jc w:val="both"/>
      </w:pPr>
      <w:proofErr w:type="spellStart"/>
      <w:r w:rsidRPr="00C239AC">
        <w:t>рефлексивности</w:t>
      </w:r>
      <w:proofErr w:type="spellEnd"/>
      <w:r w:rsidRPr="00C239AC">
        <w:t xml:space="preserve">, реализуемый через включение педагогов в </w:t>
      </w:r>
      <w:proofErr w:type="spellStart"/>
      <w:r w:rsidRPr="00C239AC">
        <w:t>критериальный</w:t>
      </w:r>
      <w:proofErr w:type="spellEnd"/>
      <w:r w:rsidRPr="00C239AC">
        <w:t xml:space="preserve"> самоанализ и самооценку своей деятельности с опорой на объективные критерии и показатели; </w:t>
      </w:r>
    </w:p>
    <w:p w:rsidR="00137FCD" w:rsidRPr="00C239AC" w:rsidRDefault="00137FCD" w:rsidP="00F90DF7">
      <w:pPr>
        <w:pStyle w:val="Default"/>
        <w:numPr>
          <w:ilvl w:val="0"/>
          <w:numId w:val="13"/>
        </w:numPr>
        <w:jc w:val="both"/>
      </w:pPr>
      <w:r w:rsidRPr="00C239AC">
        <w:t xml:space="preserve">повышения потенциала внутренней оценки, самооценки, самоанализа каждого педагога; </w:t>
      </w:r>
    </w:p>
    <w:p w:rsidR="00137FCD" w:rsidRPr="00C239AC" w:rsidRDefault="00137FCD" w:rsidP="00D24573">
      <w:pPr>
        <w:pStyle w:val="Default"/>
        <w:numPr>
          <w:ilvl w:val="0"/>
          <w:numId w:val="13"/>
        </w:numPr>
        <w:jc w:val="both"/>
      </w:pPr>
      <w:r w:rsidRPr="00C239AC">
        <w:t xml:space="preserve">оптимальности использования источников первичных данных для определения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показателей качества и эффективности образования (с учетом возможности их многократного использования); </w:t>
      </w:r>
    </w:p>
    <w:p w:rsidR="00137FCD" w:rsidRPr="00C239AC" w:rsidRDefault="00137FCD" w:rsidP="00E678F9">
      <w:pPr>
        <w:pStyle w:val="Default"/>
        <w:numPr>
          <w:ilvl w:val="0"/>
          <w:numId w:val="14"/>
        </w:numPr>
        <w:jc w:val="both"/>
      </w:pPr>
      <w:proofErr w:type="spellStart"/>
      <w:r w:rsidRPr="00C239AC">
        <w:t>инструментальности</w:t>
      </w:r>
      <w:proofErr w:type="spellEnd"/>
      <w:r w:rsidRPr="00C239AC"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37FCD" w:rsidRPr="00C239AC" w:rsidRDefault="00137FCD" w:rsidP="008D5703">
      <w:pPr>
        <w:pStyle w:val="Default"/>
        <w:numPr>
          <w:ilvl w:val="0"/>
          <w:numId w:val="14"/>
        </w:numPr>
        <w:jc w:val="both"/>
      </w:pPr>
      <w:r w:rsidRPr="00C239AC">
        <w:t xml:space="preserve">минимизации системы показателей с учетом потребностей разных уровней управления; </w:t>
      </w:r>
    </w:p>
    <w:p w:rsidR="00137FCD" w:rsidRPr="00C239AC" w:rsidRDefault="00137FCD" w:rsidP="008D5703">
      <w:pPr>
        <w:pStyle w:val="Default"/>
        <w:numPr>
          <w:ilvl w:val="0"/>
          <w:numId w:val="14"/>
        </w:numPr>
        <w:jc w:val="both"/>
      </w:pPr>
      <w:r w:rsidRPr="00C239AC">
        <w:t xml:space="preserve">сопоставимости системы показателей с муниципальными, региональными аналогами; </w:t>
      </w:r>
    </w:p>
    <w:p w:rsidR="00137FCD" w:rsidRPr="00C239AC" w:rsidRDefault="00137FCD" w:rsidP="005C12A4">
      <w:pPr>
        <w:pStyle w:val="Default"/>
        <w:numPr>
          <w:ilvl w:val="0"/>
          <w:numId w:val="14"/>
        </w:numPr>
        <w:jc w:val="both"/>
      </w:pPr>
      <w:r w:rsidRPr="00C239AC">
        <w:t xml:space="preserve">взаимного дополнения оценочных процедур, установление между ними взаимосвязей и взаимозависимости; </w:t>
      </w:r>
    </w:p>
    <w:p w:rsidR="00137FCD" w:rsidRPr="00C239AC" w:rsidRDefault="00137FCD" w:rsidP="00FF7554">
      <w:pPr>
        <w:pStyle w:val="Default"/>
        <w:numPr>
          <w:ilvl w:val="0"/>
          <w:numId w:val="15"/>
        </w:numPr>
        <w:jc w:val="both"/>
      </w:pPr>
      <w:r w:rsidRPr="00C239AC">
        <w:lastRenderedPageBreak/>
        <w:t xml:space="preserve">соблюдения морально-этических норм при проведении процедур оценки качества образования в дошкольном учреждении. </w:t>
      </w:r>
    </w:p>
    <w:p w:rsidR="00137FCD" w:rsidRPr="00C239AC" w:rsidRDefault="00137FCD" w:rsidP="005C12A4">
      <w:pPr>
        <w:pStyle w:val="Default"/>
        <w:jc w:val="both"/>
      </w:pPr>
      <w:r w:rsidRPr="00C239AC">
        <w:rPr>
          <w:b/>
          <w:bCs/>
        </w:rPr>
        <w:t xml:space="preserve">3. Организационная и функциональная структура системы оценки качества образования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3.1. Организационная структура, занимающаяся </w:t>
      </w:r>
      <w:proofErr w:type="spellStart"/>
      <w:r w:rsidRPr="00C239AC">
        <w:t>внутрисадовской</w:t>
      </w:r>
      <w:proofErr w:type="spellEnd"/>
      <w:r w:rsidRPr="00C239AC">
        <w:t xml:space="preserve"> оценкой, экспертизой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качества образования и интерпретацией полученных результатов, включает в себя: администрацию дошкольного учреждения, Педагогический совет </w:t>
      </w:r>
      <w:r w:rsidR="00C239AC" w:rsidRPr="00C239AC">
        <w:t>Учреждения</w:t>
      </w:r>
      <w:r w:rsidRPr="00C239AC">
        <w:t xml:space="preserve">, временные структуры (педагогический консилиум, комиссии и др.).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3.2. Администрация дошкольного учреждения: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формирует блок локальных актов, регулирующих функционирование СОКО дошкольного учреждения и приложений к ним, утверждённых приказом </w:t>
      </w:r>
      <w:proofErr w:type="gramStart"/>
      <w:r w:rsidRPr="00C239AC">
        <w:t>заведующего</w:t>
      </w:r>
      <w:proofErr w:type="gramEnd"/>
      <w:r w:rsidRPr="00C239AC">
        <w:t xml:space="preserve"> дошкольного учреждения и контролирует их исполнение; </w:t>
      </w:r>
    </w:p>
    <w:p w:rsidR="00137FCD" w:rsidRDefault="00137FCD" w:rsidP="005C12A4">
      <w:pPr>
        <w:pStyle w:val="Default"/>
        <w:jc w:val="both"/>
      </w:pPr>
      <w:r w:rsidRPr="00C239AC">
        <w:t>. разрабатывает мероприятия и готовит предложения, направленные на</w:t>
      </w:r>
      <w:r w:rsidR="00F52166">
        <w:t xml:space="preserve"> </w:t>
      </w:r>
      <w:r w:rsidRPr="00C239AC">
        <w:t xml:space="preserve">совершенствование системы оценки качества образования школы, участвует в этих мероприятиях; </w:t>
      </w:r>
    </w:p>
    <w:p w:rsidR="00137FCD" w:rsidRPr="00C239AC" w:rsidRDefault="00AE73F4" w:rsidP="005C12A4">
      <w:pPr>
        <w:pStyle w:val="Default"/>
        <w:jc w:val="both"/>
      </w:pPr>
      <w:r>
        <w:t xml:space="preserve">-  </w:t>
      </w:r>
      <w:r w:rsidR="00194454">
        <w:t xml:space="preserve">обеспечивает на основе ОПДО проведение в дошкольном </w:t>
      </w:r>
      <w:r w:rsidR="00137FCD" w:rsidRPr="00C239AC">
        <w:t xml:space="preserve">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организует изучение информационных </w:t>
      </w:r>
      <w:proofErr w:type="gramStart"/>
      <w:r w:rsidRPr="00C239AC">
        <w:t>запросов основных пользователей системы оценки качества образования</w:t>
      </w:r>
      <w:proofErr w:type="gramEnd"/>
      <w:r w:rsidRPr="00C239AC">
        <w:t xml:space="preserve">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обеспечивает условия для подготовки педагогов дошкольного учреждения и общественных экспертов по осуществлению контрольно-оценочных процедур;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обеспечивает предоставление информации о качестве образования на различные уровни </w:t>
      </w:r>
    </w:p>
    <w:p w:rsidR="00137FCD" w:rsidRPr="00C239AC" w:rsidRDefault="00137FCD" w:rsidP="005C12A4">
      <w:pPr>
        <w:pStyle w:val="Default"/>
        <w:jc w:val="both"/>
      </w:pPr>
      <w:proofErr w:type="gramStart"/>
      <w:r w:rsidRPr="00C239AC">
        <w:t>системы оценки качества образования; формирует информационно – аналитические материалы по результатам оценки качества образования (</w:t>
      </w:r>
      <w:proofErr w:type="spellStart"/>
      <w:r w:rsidRPr="00C239AC">
        <w:t>самообследовани</w:t>
      </w:r>
      <w:r w:rsidR="008E365F">
        <w:t>я</w:t>
      </w:r>
      <w:proofErr w:type="spellEnd"/>
      <w:r w:rsidRPr="00C239AC">
        <w:t xml:space="preserve"> дошкольного </w:t>
      </w:r>
      <w:proofErr w:type="gramEnd"/>
    </w:p>
    <w:p w:rsidR="00137FCD" w:rsidRPr="00C239AC" w:rsidRDefault="00137FCD" w:rsidP="005C12A4">
      <w:pPr>
        <w:pStyle w:val="Default"/>
        <w:jc w:val="both"/>
      </w:pPr>
      <w:r w:rsidRPr="00C239AC">
        <w:t xml:space="preserve">учреждения за учебный год);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3.3. Педагогический совет: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участвует в разработке методики оценки качества образования, в разработке системы показателей, характеризующих состояние и динамику развития дошкольного учреждения;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участвует в разработке </w:t>
      </w:r>
      <w:proofErr w:type="gramStart"/>
      <w:r w:rsidRPr="00C239AC"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C239AC">
        <w:t xml:space="preserve">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проводит экспертизу организации, содержания и результатов мониторинга уровня развития воспитанников и формирует предложения по их совершенствованию; </w:t>
      </w:r>
    </w:p>
    <w:p w:rsidR="00137FCD" w:rsidRPr="00C239AC" w:rsidRDefault="00137FCD" w:rsidP="005C12A4">
      <w:pPr>
        <w:pStyle w:val="Default"/>
        <w:jc w:val="both"/>
      </w:pPr>
      <w:r w:rsidRPr="00C239AC">
        <w:t>. готовит предложения для администрации по выработке управленческих решений по</w:t>
      </w:r>
      <w:r w:rsidR="00BA612C">
        <w:t xml:space="preserve"> </w:t>
      </w:r>
      <w:r w:rsidRPr="00C239AC">
        <w:t xml:space="preserve">результатам оценки качества образования на уровне дошкольного учреждения.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содействует определению стратегических направлений развития системы образования </w:t>
      </w:r>
      <w:proofErr w:type="gramStart"/>
      <w:r w:rsidRPr="00C239AC">
        <w:t>в</w:t>
      </w:r>
      <w:proofErr w:type="gramEnd"/>
    </w:p>
    <w:p w:rsidR="00137FCD" w:rsidRPr="00C239AC" w:rsidRDefault="00137FCD" w:rsidP="005C12A4">
      <w:pPr>
        <w:pStyle w:val="Default"/>
        <w:jc w:val="both"/>
      </w:pPr>
      <w:r w:rsidRPr="00C239AC">
        <w:t xml:space="preserve">дошкольном </w:t>
      </w:r>
      <w:proofErr w:type="gramStart"/>
      <w:r w:rsidRPr="00C239AC">
        <w:t>учреждении</w:t>
      </w:r>
      <w:proofErr w:type="gramEnd"/>
      <w:r w:rsidRPr="00C239AC">
        <w:t xml:space="preserve">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содействует реализации принципа общественного участия в управлении образованием </w:t>
      </w:r>
      <w:proofErr w:type="gramStart"/>
      <w:r w:rsidRPr="00C239AC">
        <w:t>в</w:t>
      </w:r>
      <w:proofErr w:type="gramEnd"/>
    </w:p>
    <w:p w:rsidR="00137FCD" w:rsidRPr="00C239AC" w:rsidRDefault="00137FCD" w:rsidP="005C12A4">
      <w:pPr>
        <w:pStyle w:val="Default"/>
        <w:jc w:val="both"/>
      </w:pPr>
      <w:r w:rsidRPr="00C239AC">
        <w:t xml:space="preserve">дошкольном </w:t>
      </w:r>
      <w:proofErr w:type="gramStart"/>
      <w:r w:rsidRPr="00C239AC">
        <w:t>учреждении</w:t>
      </w:r>
      <w:proofErr w:type="gramEnd"/>
      <w:r w:rsidRPr="00C239AC">
        <w:t xml:space="preserve">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инициирует и участвует в организации конкурсов педагогического мастерства;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принимает участие в формировании информационных запросов основных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пользователей </w:t>
      </w:r>
      <w:proofErr w:type="gramStart"/>
      <w:r w:rsidRPr="00C239AC">
        <w:t>системы оценки качества образования дошкольного учреждения</w:t>
      </w:r>
      <w:proofErr w:type="gramEnd"/>
      <w:r w:rsidRPr="00C239AC">
        <w:t xml:space="preserve">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принимает участие в обсуждении системы показателей, характеризующих состояние и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динамику развития системы образования; </w:t>
      </w:r>
    </w:p>
    <w:p w:rsidR="00137FCD" w:rsidRPr="00C239AC" w:rsidRDefault="00137FCD" w:rsidP="005C12A4">
      <w:pPr>
        <w:pStyle w:val="Default"/>
        <w:jc w:val="both"/>
      </w:pPr>
      <w:r w:rsidRPr="00C239AC">
        <w:lastRenderedPageBreak/>
        <w:t xml:space="preserve">. 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137FCD" w:rsidRPr="00C239AC" w:rsidRDefault="00137FCD" w:rsidP="005C12A4">
      <w:pPr>
        <w:pStyle w:val="Default"/>
        <w:jc w:val="both"/>
      </w:pPr>
      <w:r w:rsidRPr="00C239AC">
        <w:t>. содействует организации работы по повышению квалификации педагогических</w:t>
      </w:r>
      <w:r w:rsidR="00A715A8">
        <w:t xml:space="preserve"> </w:t>
      </w:r>
      <w:r w:rsidRPr="00C239AC">
        <w:t xml:space="preserve">работников, развитию их творческих инициатив;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принимает участие в обсуждении системы показателей, характеризующих состояние и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динамику развития системы образования в дошкольном учреждении; </w:t>
      </w:r>
    </w:p>
    <w:p w:rsidR="00137FCD" w:rsidRPr="00C239AC" w:rsidRDefault="00137FCD" w:rsidP="005C12A4">
      <w:pPr>
        <w:pStyle w:val="Default"/>
        <w:jc w:val="both"/>
      </w:pPr>
      <w:r w:rsidRPr="00C239AC">
        <w:t>. заслушивает информацию и отчеты педагогических работников, доклады представителей организаций и учреждений, взаимодействующих с дошкольным</w:t>
      </w:r>
      <w:r w:rsidR="00564ED0">
        <w:t xml:space="preserve"> </w:t>
      </w:r>
      <w:r w:rsidRPr="00C239AC">
        <w:t>учреждением по вопросам образования и воспитания дошкольников, в том числе сообщения о проверке соблюдения санитарно-гигиенического режима в дошкольном</w:t>
      </w:r>
      <w:r w:rsidR="006437E7">
        <w:t xml:space="preserve"> </w:t>
      </w:r>
      <w:r w:rsidRPr="00C239AC">
        <w:t xml:space="preserve">учреждении, об охране труда, здоровья и жизни воспитанников и другие вопросы </w:t>
      </w:r>
      <w:r w:rsidR="00194454">
        <w:t>образовательной деятельности Учреждения.</w:t>
      </w:r>
    </w:p>
    <w:p w:rsidR="00C239AC" w:rsidRPr="00194454" w:rsidRDefault="00C239AC" w:rsidP="005C1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54">
        <w:rPr>
          <w:rFonts w:ascii="Times New Roman" w:hAnsi="Times New Roman" w:cs="Times New Roman"/>
          <w:b/>
          <w:sz w:val="24"/>
          <w:szCs w:val="24"/>
        </w:rPr>
        <w:t>Этапы оценки:</w:t>
      </w:r>
    </w:p>
    <w:p w:rsidR="00C239AC" w:rsidRPr="00C239AC" w:rsidRDefault="00C239AC" w:rsidP="005C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>Оценка качества дошкольного образования в ДОУ включает несколько этапов:</w:t>
      </w:r>
    </w:p>
    <w:p w:rsidR="00C239AC" w:rsidRPr="00C239AC" w:rsidRDefault="00C239AC" w:rsidP="005C1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>выделение показателей качества;</w:t>
      </w:r>
    </w:p>
    <w:p w:rsidR="00C239AC" w:rsidRPr="00C239AC" w:rsidRDefault="00C239AC" w:rsidP="005C1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>определение критериев оценки (исходя из ФГОС</w:t>
      </w:r>
      <w:r w:rsidR="00194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4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39A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239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39AC">
        <w:rPr>
          <w:rFonts w:ascii="Times New Roman" w:hAnsi="Times New Roman" w:cs="Times New Roman"/>
          <w:sz w:val="24"/>
          <w:szCs w:val="24"/>
        </w:rPr>
        <w:t xml:space="preserve"> основе чего данный показатель будет оцениваться;</w:t>
      </w:r>
    </w:p>
    <w:p w:rsidR="00C239AC" w:rsidRPr="00C239AC" w:rsidRDefault="00C239AC" w:rsidP="005C1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C239AC">
        <w:rPr>
          <w:rFonts w:ascii="Times New Roman" w:hAnsi="Times New Roman" w:cs="Times New Roman"/>
          <w:sz w:val="24"/>
          <w:szCs w:val="24"/>
        </w:rPr>
        <w:t>шкалы уровней достижения критерия качества</w:t>
      </w:r>
      <w:proofErr w:type="gramEnd"/>
      <w:r w:rsidRPr="00C239AC">
        <w:rPr>
          <w:rFonts w:ascii="Times New Roman" w:hAnsi="Times New Roman" w:cs="Times New Roman"/>
          <w:sz w:val="24"/>
          <w:szCs w:val="24"/>
        </w:rPr>
        <w:t>;</w:t>
      </w:r>
    </w:p>
    <w:p w:rsidR="00C239AC" w:rsidRPr="00C239AC" w:rsidRDefault="00C239AC" w:rsidP="005C1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>разработка необходимого инструментария;</w:t>
      </w:r>
    </w:p>
    <w:p w:rsidR="00C239AC" w:rsidRPr="00C239AC" w:rsidRDefault="00C239AC" w:rsidP="005C1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>сбор, обработка, анализ полученных данных, дальнейшее использование;</w:t>
      </w:r>
    </w:p>
    <w:p w:rsidR="00C239AC" w:rsidRPr="001F01D8" w:rsidRDefault="00C239AC" w:rsidP="005C12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D8">
        <w:rPr>
          <w:rFonts w:ascii="Times New Roman" w:hAnsi="Times New Roman" w:cs="Times New Roman"/>
          <w:sz w:val="24"/>
          <w:szCs w:val="24"/>
        </w:rPr>
        <w:t>представление и распространение в свободном доступе обобщенной информации для разных категорий пользователей  (родителей, представителей общественности и пр.);</w:t>
      </w:r>
    </w:p>
    <w:p w:rsidR="00C239AC" w:rsidRPr="00C239AC" w:rsidRDefault="00C239AC" w:rsidP="005C12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>организация общественного и профессионального обсуждения;</w:t>
      </w:r>
    </w:p>
    <w:p w:rsidR="00C239AC" w:rsidRPr="00C239AC" w:rsidRDefault="00C239AC" w:rsidP="005C12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AC">
        <w:rPr>
          <w:rFonts w:ascii="Times New Roman" w:hAnsi="Times New Roman" w:cs="Times New Roman"/>
          <w:sz w:val="24"/>
          <w:szCs w:val="24"/>
        </w:rPr>
        <w:t>подготовка рекомендаций по совершенствованию системы образования и принятия управленческих решений.</w:t>
      </w:r>
    </w:p>
    <w:p w:rsidR="00137FCD" w:rsidRPr="00C239AC" w:rsidRDefault="00C239AC" w:rsidP="005C12A4">
      <w:pPr>
        <w:pStyle w:val="Default"/>
        <w:jc w:val="both"/>
      </w:pPr>
      <w:r w:rsidRPr="00C239AC">
        <w:rPr>
          <w:b/>
          <w:bCs/>
        </w:rPr>
        <w:t xml:space="preserve">4. </w:t>
      </w:r>
      <w:r w:rsidR="00137FCD" w:rsidRPr="00C239AC">
        <w:rPr>
          <w:b/>
          <w:bCs/>
        </w:rPr>
        <w:t xml:space="preserve">Реализация внутреннего мониторинга качества образования </w:t>
      </w:r>
    </w:p>
    <w:p w:rsidR="00137FCD" w:rsidRPr="00C239AC" w:rsidRDefault="00137FCD" w:rsidP="005C12A4">
      <w:pPr>
        <w:pStyle w:val="Default"/>
        <w:jc w:val="both"/>
      </w:pPr>
      <w:r w:rsidRPr="00C239AC">
        <w:t>4.1. Реализация внутреннего мониторинга качества образования осуществляется на</w:t>
      </w:r>
      <w:r w:rsidR="00680801">
        <w:t xml:space="preserve"> </w:t>
      </w:r>
      <w:r w:rsidRPr="00C239AC">
        <w:t xml:space="preserve">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4.2. Мероприятия по реализации целей и задач СОКО планируются и осуществляются на основе проблемного анализа воспитательно-образовательного процесса дошкольного учреждения, определения методологии, технологии и инструментария оценки качества образования.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4.3. Предметом системы оценки качества образования являются: </w:t>
      </w:r>
    </w:p>
    <w:p w:rsidR="00137FCD" w:rsidRPr="00C239AC" w:rsidRDefault="00137FCD" w:rsidP="005C12A4">
      <w:pPr>
        <w:pStyle w:val="Default"/>
        <w:numPr>
          <w:ilvl w:val="0"/>
          <w:numId w:val="15"/>
        </w:numPr>
        <w:jc w:val="both"/>
      </w:pPr>
      <w:r w:rsidRPr="00C239AC">
        <w:t xml:space="preserve"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 </w:t>
      </w:r>
    </w:p>
    <w:p w:rsidR="00137FCD" w:rsidRPr="00C239AC" w:rsidRDefault="00137FCD" w:rsidP="005C12A4">
      <w:pPr>
        <w:pStyle w:val="Default"/>
        <w:numPr>
          <w:ilvl w:val="0"/>
          <w:numId w:val="15"/>
        </w:numPr>
        <w:jc w:val="both"/>
      </w:pPr>
      <w:r w:rsidRPr="00C239AC">
        <w:t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</w:t>
      </w:r>
      <w:r w:rsidR="00206271">
        <w:t xml:space="preserve"> </w:t>
      </w:r>
      <w:r w:rsidRPr="00C239AC">
        <w:t xml:space="preserve">обеспечение образовательного процесса, организация питания; </w:t>
      </w:r>
    </w:p>
    <w:p w:rsidR="00137FCD" w:rsidRPr="00C239AC" w:rsidRDefault="00137FCD" w:rsidP="00482059">
      <w:pPr>
        <w:pStyle w:val="Default"/>
        <w:numPr>
          <w:ilvl w:val="0"/>
          <w:numId w:val="15"/>
        </w:numPr>
        <w:jc w:val="both"/>
      </w:pPr>
      <w:r w:rsidRPr="00C239AC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137FCD" w:rsidRPr="00C239AC" w:rsidRDefault="00137FCD" w:rsidP="00482059">
      <w:pPr>
        <w:pStyle w:val="Default"/>
        <w:numPr>
          <w:ilvl w:val="0"/>
          <w:numId w:val="15"/>
        </w:numPr>
        <w:jc w:val="both"/>
      </w:pPr>
      <w:r w:rsidRPr="00C239AC">
        <w:t xml:space="preserve">эффективность управления качеством образования и открытость деятельности дошкольного учреждения; </w:t>
      </w:r>
    </w:p>
    <w:p w:rsidR="00137FCD" w:rsidRPr="00C239AC" w:rsidRDefault="00137FCD" w:rsidP="00482059">
      <w:pPr>
        <w:pStyle w:val="Default"/>
        <w:numPr>
          <w:ilvl w:val="0"/>
          <w:numId w:val="15"/>
        </w:numPr>
        <w:jc w:val="both"/>
      </w:pPr>
      <w:r w:rsidRPr="00C239AC">
        <w:lastRenderedPageBreak/>
        <w:t xml:space="preserve">состояние здоровья воспитанников.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4.4. Реализация дошкольной СОКО осуществляется посредством существующих процедур и экспертной оценки качества образования.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4.4.1. Содержание </w:t>
      </w:r>
      <w:proofErr w:type="gramStart"/>
      <w:r w:rsidRPr="00C239AC">
        <w:t>процедуры оценки качества образовательных результатов воспитанников</w:t>
      </w:r>
      <w:proofErr w:type="gramEnd"/>
      <w:r w:rsidRPr="00C239AC">
        <w:t xml:space="preserve"> включает в себя: </w:t>
      </w:r>
    </w:p>
    <w:p w:rsidR="00137FCD" w:rsidRPr="00C239AC" w:rsidRDefault="00137FCD" w:rsidP="004B59E7">
      <w:pPr>
        <w:pStyle w:val="Default"/>
        <w:numPr>
          <w:ilvl w:val="0"/>
          <w:numId w:val="16"/>
        </w:numPr>
        <w:jc w:val="both"/>
      </w:pPr>
      <w:r w:rsidRPr="00C239AC">
        <w:t xml:space="preserve">промежуточный и итоговый мониторинг уровня овладения необходимыми навыками и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умениями по образовательным областям </w:t>
      </w:r>
    </w:p>
    <w:p w:rsidR="00137FCD" w:rsidRPr="00C239AC" w:rsidRDefault="00137FCD" w:rsidP="004B59E7">
      <w:pPr>
        <w:pStyle w:val="Default"/>
        <w:numPr>
          <w:ilvl w:val="0"/>
          <w:numId w:val="16"/>
        </w:numPr>
        <w:jc w:val="both"/>
      </w:pPr>
      <w:r w:rsidRPr="00C239AC">
        <w:t xml:space="preserve">промежуточный и итоговый мониторинг освоения основной образовательной программы дошкольного образования (целевые ориентиры)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4.4.2. Содержание </w:t>
      </w:r>
      <w:proofErr w:type="gramStart"/>
      <w:r w:rsidRPr="00C239AC">
        <w:t>процедуры оценки качества организации образовательного процесса</w:t>
      </w:r>
      <w:proofErr w:type="gramEnd"/>
    </w:p>
    <w:p w:rsidR="00137FCD" w:rsidRPr="00C239AC" w:rsidRDefault="00137FCD" w:rsidP="005C12A4">
      <w:pPr>
        <w:pStyle w:val="Default"/>
        <w:jc w:val="both"/>
      </w:pPr>
      <w:r w:rsidRPr="00C239AC">
        <w:t xml:space="preserve">включает в себя: </w:t>
      </w:r>
    </w:p>
    <w:p w:rsidR="00137FCD" w:rsidRPr="00C239AC" w:rsidRDefault="00137FCD" w:rsidP="004910C1">
      <w:pPr>
        <w:pStyle w:val="Default"/>
        <w:numPr>
          <w:ilvl w:val="0"/>
          <w:numId w:val="16"/>
        </w:numPr>
        <w:jc w:val="both"/>
      </w:pPr>
      <w:r w:rsidRPr="00C239AC">
        <w:t xml:space="preserve">результаты лицензирования; </w:t>
      </w:r>
    </w:p>
    <w:p w:rsidR="00137FCD" w:rsidRPr="00C239AC" w:rsidRDefault="00137FCD" w:rsidP="004910C1">
      <w:pPr>
        <w:pStyle w:val="Default"/>
        <w:numPr>
          <w:ilvl w:val="0"/>
          <w:numId w:val="16"/>
        </w:numPr>
        <w:jc w:val="both"/>
      </w:pPr>
      <w:r w:rsidRPr="00C239AC">
        <w:t xml:space="preserve">эффективность механизмов самооценки и внешней оценки деятельности путем </w:t>
      </w:r>
      <w:proofErr w:type="gramStart"/>
      <w:r w:rsidRPr="00C239AC">
        <w:t>ежегодного</w:t>
      </w:r>
      <w:proofErr w:type="gramEnd"/>
      <w:r w:rsidR="00194454">
        <w:t xml:space="preserve"> </w:t>
      </w:r>
      <w:r w:rsidRPr="00C239AC">
        <w:t xml:space="preserve">самообследования; </w:t>
      </w:r>
    </w:p>
    <w:p w:rsidR="00137FCD" w:rsidRPr="00C239AC" w:rsidRDefault="00137FCD" w:rsidP="00C830F1">
      <w:pPr>
        <w:pStyle w:val="Default"/>
        <w:numPr>
          <w:ilvl w:val="0"/>
          <w:numId w:val="16"/>
        </w:numPr>
        <w:jc w:val="both"/>
      </w:pPr>
      <w:r w:rsidRPr="00C239AC">
        <w:t xml:space="preserve">программно-информационное обеспечение, наличие Интернета, эффективность его использования в воспитательно-образовательном процессе дошкольного учреждения; </w:t>
      </w:r>
    </w:p>
    <w:p w:rsidR="00137FCD" w:rsidRPr="00C239AC" w:rsidRDefault="00137FCD" w:rsidP="00B366F8">
      <w:pPr>
        <w:pStyle w:val="Default"/>
        <w:numPr>
          <w:ilvl w:val="0"/>
          <w:numId w:val="16"/>
        </w:numPr>
        <w:jc w:val="both"/>
      </w:pPr>
      <w:r w:rsidRPr="00C239AC">
        <w:t xml:space="preserve">оснащенность групповых помещений, кабинетов современным оборудованием, средствами обучения и мебелью; </w:t>
      </w:r>
    </w:p>
    <w:p w:rsidR="00137FCD" w:rsidRPr="00C239AC" w:rsidRDefault="00137FCD" w:rsidP="002F05EB">
      <w:pPr>
        <w:pStyle w:val="Default"/>
        <w:numPr>
          <w:ilvl w:val="0"/>
          <w:numId w:val="16"/>
        </w:numPr>
        <w:jc w:val="both"/>
      </w:pPr>
      <w:r w:rsidRPr="00C239AC">
        <w:t xml:space="preserve">обеспеченность методической и учебной литературой; </w:t>
      </w:r>
    </w:p>
    <w:p w:rsidR="00137FCD" w:rsidRPr="00C239AC" w:rsidRDefault="00137FCD" w:rsidP="002F05EB">
      <w:pPr>
        <w:pStyle w:val="Default"/>
        <w:numPr>
          <w:ilvl w:val="0"/>
          <w:numId w:val="16"/>
        </w:numPr>
        <w:jc w:val="both"/>
      </w:pPr>
      <w:proofErr w:type="gramStart"/>
      <w:r w:rsidRPr="00C239AC">
        <w:t xml:space="preserve">оценку соответствия службы охраны труда и обеспечение безопасности (ТБ, ОТ, ППБ, </w:t>
      </w:r>
      <w:proofErr w:type="gramEnd"/>
    </w:p>
    <w:p w:rsidR="00137FCD" w:rsidRPr="00C239AC" w:rsidRDefault="00137FCD" w:rsidP="005C12A4">
      <w:pPr>
        <w:pStyle w:val="Default"/>
        <w:jc w:val="both"/>
      </w:pPr>
      <w:r w:rsidRPr="00C239AC">
        <w:t xml:space="preserve">производственной санитарии, антитеррористической безопасности, требования нормативных документов); </w:t>
      </w:r>
    </w:p>
    <w:p w:rsidR="00137FCD" w:rsidRPr="00C239AC" w:rsidRDefault="00137FCD" w:rsidP="002F05EB">
      <w:pPr>
        <w:pStyle w:val="Default"/>
        <w:numPr>
          <w:ilvl w:val="0"/>
          <w:numId w:val="17"/>
        </w:numPr>
        <w:jc w:val="both"/>
      </w:pPr>
      <w:r w:rsidRPr="00C239AC">
        <w:t>оценку состояния условий воспитания и обучения нормативам и требованиям СанПиН</w:t>
      </w:r>
      <w:r w:rsidR="00E66782">
        <w:t xml:space="preserve"> </w:t>
      </w:r>
      <w:r w:rsidR="00E66782" w:rsidRPr="00E66782">
        <w:t>2.4.1.3049-13</w:t>
      </w:r>
      <w:r w:rsidRPr="00C239AC">
        <w:t xml:space="preserve">; </w:t>
      </w:r>
    </w:p>
    <w:p w:rsidR="00137FCD" w:rsidRPr="00C239AC" w:rsidRDefault="00137FCD" w:rsidP="00032AF1">
      <w:pPr>
        <w:pStyle w:val="Default"/>
        <w:numPr>
          <w:ilvl w:val="0"/>
          <w:numId w:val="17"/>
        </w:numPr>
        <w:jc w:val="both"/>
      </w:pPr>
      <w:r w:rsidRPr="00C239AC">
        <w:t xml:space="preserve">диагностика уровня адаптации детей раннего возраста; </w:t>
      </w:r>
    </w:p>
    <w:p w:rsidR="00137FCD" w:rsidRPr="00C239AC" w:rsidRDefault="00137FCD" w:rsidP="00032AF1">
      <w:pPr>
        <w:pStyle w:val="Default"/>
        <w:numPr>
          <w:ilvl w:val="0"/>
          <w:numId w:val="17"/>
        </w:numPr>
        <w:jc w:val="both"/>
      </w:pPr>
      <w:r w:rsidRPr="00C239AC">
        <w:t xml:space="preserve">сохранение контингента воспитанников; </w:t>
      </w:r>
    </w:p>
    <w:p w:rsidR="00137FCD" w:rsidRPr="00C239AC" w:rsidRDefault="00137FCD" w:rsidP="00532F53">
      <w:pPr>
        <w:pStyle w:val="Default"/>
        <w:numPr>
          <w:ilvl w:val="0"/>
          <w:numId w:val="17"/>
        </w:numPr>
        <w:jc w:val="both"/>
      </w:pPr>
      <w:r w:rsidRPr="00C239AC">
        <w:t xml:space="preserve">анализ результатов обучения в школе выпускников дошкольного учреждения; </w:t>
      </w:r>
    </w:p>
    <w:p w:rsidR="00137FCD" w:rsidRPr="00C239AC" w:rsidRDefault="00137FCD" w:rsidP="00532F53">
      <w:pPr>
        <w:pStyle w:val="Default"/>
        <w:numPr>
          <w:ilvl w:val="0"/>
          <w:numId w:val="17"/>
        </w:numPr>
        <w:jc w:val="both"/>
      </w:pPr>
      <w:r w:rsidRPr="00C239AC">
        <w:t xml:space="preserve">оценку открытости дошкольного учреждения для родителей и общественных организаций, анкетирование родителей. </w:t>
      </w:r>
    </w:p>
    <w:p w:rsidR="00137FCD" w:rsidRDefault="00137FCD" w:rsidP="005C12A4">
      <w:pPr>
        <w:pStyle w:val="Default"/>
        <w:jc w:val="both"/>
      </w:pPr>
      <w:r w:rsidRPr="00C239AC">
        <w:t xml:space="preserve">4.4.3.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194454" w:rsidRPr="00C239AC" w:rsidRDefault="00194454" w:rsidP="00AB04E3">
      <w:pPr>
        <w:pStyle w:val="Default"/>
        <w:numPr>
          <w:ilvl w:val="0"/>
          <w:numId w:val="18"/>
        </w:numPr>
        <w:jc w:val="both"/>
      </w:pPr>
      <w:r>
        <w:t>аттестация педагогов</w:t>
      </w:r>
    </w:p>
    <w:p w:rsidR="00137FCD" w:rsidRPr="00C239AC" w:rsidRDefault="00137FCD" w:rsidP="00AB04E3">
      <w:pPr>
        <w:pStyle w:val="Default"/>
        <w:numPr>
          <w:ilvl w:val="0"/>
          <w:numId w:val="18"/>
        </w:numPr>
        <w:jc w:val="both"/>
      </w:pPr>
      <w:r w:rsidRPr="00C239AC">
        <w:t xml:space="preserve"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 </w:t>
      </w:r>
    </w:p>
    <w:p w:rsidR="00137FCD" w:rsidRPr="00C239AC" w:rsidRDefault="00137FCD" w:rsidP="00BB1D60">
      <w:pPr>
        <w:pStyle w:val="Default"/>
        <w:numPr>
          <w:ilvl w:val="0"/>
          <w:numId w:val="18"/>
        </w:numPr>
        <w:jc w:val="both"/>
      </w:pPr>
      <w:r w:rsidRPr="00C239AC">
        <w:t xml:space="preserve">знание и использование современных педагогических методик и технологий; </w:t>
      </w:r>
    </w:p>
    <w:p w:rsidR="00137FCD" w:rsidRPr="00C239AC" w:rsidRDefault="00137FCD" w:rsidP="009677B8">
      <w:pPr>
        <w:pStyle w:val="Default"/>
        <w:numPr>
          <w:ilvl w:val="0"/>
          <w:numId w:val="18"/>
        </w:numPr>
        <w:jc w:val="both"/>
      </w:pPr>
      <w:r w:rsidRPr="00C239AC">
        <w:t xml:space="preserve">образовательные достижения воспитанников (результативность участия в конкурсах, викторинах и т.п. разного уровня); </w:t>
      </w:r>
    </w:p>
    <w:p w:rsidR="00137FCD" w:rsidRPr="00C239AC" w:rsidRDefault="00137FCD" w:rsidP="009677B8">
      <w:pPr>
        <w:pStyle w:val="Default"/>
        <w:numPr>
          <w:ilvl w:val="0"/>
          <w:numId w:val="18"/>
        </w:numPr>
        <w:jc w:val="both"/>
      </w:pPr>
      <w:r w:rsidRPr="00C239AC">
        <w:t xml:space="preserve">участие в профессиональных конкурсах разного уровня.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4.4.4. Содержание процедуры оценки здоровья воспитанников включает в себя: </w:t>
      </w:r>
    </w:p>
    <w:p w:rsidR="00137FCD" w:rsidRPr="00C239AC" w:rsidRDefault="00137FCD" w:rsidP="005C12A4">
      <w:pPr>
        <w:pStyle w:val="Default"/>
        <w:numPr>
          <w:ilvl w:val="0"/>
          <w:numId w:val="19"/>
        </w:numPr>
        <w:jc w:val="both"/>
      </w:pPr>
      <w:r w:rsidRPr="00C239AC">
        <w:t xml:space="preserve"> оценку заболеваемости воспитанников, педагогических и других работников дошкольного учреждения; </w:t>
      </w:r>
    </w:p>
    <w:p w:rsidR="00137FCD" w:rsidRPr="00C239AC" w:rsidRDefault="00137FCD" w:rsidP="00D3269D">
      <w:pPr>
        <w:pStyle w:val="Default"/>
        <w:numPr>
          <w:ilvl w:val="0"/>
          <w:numId w:val="19"/>
        </w:numPr>
        <w:jc w:val="both"/>
      </w:pPr>
      <w:r w:rsidRPr="00C239AC">
        <w:t>оценку эффективности оздоровительной работы (</w:t>
      </w:r>
      <w:proofErr w:type="spellStart"/>
      <w:r w:rsidRPr="00C239AC">
        <w:t>здоровьесберегающие</w:t>
      </w:r>
      <w:proofErr w:type="spellEnd"/>
      <w:r w:rsidRPr="00C239AC">
        <w:t xml:space="preserve"> </w:t>
      </w:r>
      <w:r w:rsidR="00C87E5E">
        <w:t>технологии</w:t>
      </w:r>
      <w:r w:rsidRPr="00C239AC">
        <w:t xml:space="preserve">, режим дня); </w:t>
      </w:r>
    </w:p>
    <w:p w:rsidR="00137FCD" w:rsidRPr="00C239AC" w:rsidRDefault="00137FCD" w:rsidP="00F81D46">
      <w:pPr>
        <w:pStyle w:val="Default"/>
        <w:numPr>
          <w:ilvl w:val="0"/>
          <w:numId w:val="19"/>
        </w:numPr>
        <w:jc w:val="both"/>
      </w:pPr>
      <w:r w:rsidRPr="00C239AC">
        <w:t>оценку состояния физк</w:t>
      </w:r>
      <w:r w:rsidR="006D3E54">
        <w:t>ультурно-оздоровительной работы.</w:t>
      </w:r>
      <w:r w:rsidRPr="00C239AC">
        <w:t xml:space="preserve">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4.5. Критерии выступают в качестве инструмента, призванного наполнить содержанием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оценку и обеспечить измерение уровня достижений результатов деятельности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дошкольного учреждения. </w:t>
      </w:r>
    </w:p>
    <w:p w:rsidR="00137FCD" w:rsidRPr="00C239AC" w:rsidRDefault="00137FCD" w:rsidP="005C12A4">
      <w:pPr>
        <w:pStyle w:val="Default"/>
        <w:jc w:val="both"/>
      </w:pPr>
      <w:r w:rsidRPr="00C239AC">
        <w:lastRenderedPageBreak/>
        <w:t xml:space="preserve"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p w:rsidR="00137FCD" w:rsidRPr="006B0D67" w:rsidRDefault="00137FCD" w:rsidP="005C12A4">
      <w:pPr>
        <w:pStyle w:val="Default"/>
        <w:jc w:val="both"/>
        <w:rPr>
          <w:i/>
          <w:u w:val="single"/>
        </w:rPr>
      </w:pPr>
      <w:r w:rsidRPr="006B0D67">
        <w:rPr>
          <w:i/>
          <w:u w:val="single"/>
        </w:rPr>
        <w:t xml:space="preserve">Критерии показателей: </w:t>
      </w:r>
    </w:p>
    <w:p w:rsidR="009402AA" w:rsidRPr="009402AA" w:rsidRDefault="00137FCD" w:rsidP="005C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AA">
        <w:rPr>
          <w:rFonts w:ascii="Times New Roman" w:hAnsi="Times New Roman" w:cs="Times New Roman"/>
          <w:sz w:val="24"/>
          <w:szCs w:val="24"/>
        </w:rPr>
        <w:t xml:space="preserve">. </w:t>
      </w:r>
      <w:r w:rsidR="009402AA" w:rsidRPr="009402AA">
        <w:rPr>
          <w:rFonts w:ascii="Times New Roman" w:hAnsi="Times New Roman" w:cs="Times New Roman"/>
          <w:sz w:val="24"/>
          <w:szCs w:val="24"/>
        </w:rPr>
        <w:t>Степень удовлетворенности уровнем образовательных услуг всех участников образовательного процесса.</w:t>
      </w:r>
    </w:p>
    <w:p w:rsidR="009402AA" w:rsidRPr="009402AA" w:rsidRDefault="00137FCD" w:rsidP="005C12A4">
      <w:pPr>
        <w:pStyle w:val="Default"/>
        <w:jc w:val="both"/>
      </w:pPr>
      <w:r w:rsidRPr="009402AA">
        <w:t>. Доля воспитанников, у которых высокий уровень овладения навыками и умениями по образовательным областям</w:t>
      </w:r>
    </w:p>
    <w:p w:rsidR="009402AA" w:rsidRPr="009402AA" w:rsidRDefault="009402AA" w:rsidP="005C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AA">
        <w:rPr>
          <w:rFonts w:ascii="Times New Roman" w:hAnsi="Times New Roman" w:cs="Times New Roman"/>
          <w:sz w:val="24"/>
          <w:szCs w:val="24"/>
        </w:rPr>
        <w:t>.Уровень освоения ООП ДО, дополнительных программ  соответствующей направленности</w:t>
      </w:r>
    </w:p>
    <w:p w:rsidR="00137FCD" w:rsidRPr="009402AA" w:rsidRDefault="00137FCD" w:rsidP="005C12A4">
      <w:pPr>
        <w:pStyle w:val="Default"/>
        <w:jc w:val="both"/>
      </w:pPr>
      <w:r w:rsidRPr="009402AA">
        <w:t xml:space="preserve"> . Здоровье воспитанников </w:t>
      </w:r>
    </w:p>
    <w:p w:rsidR="00137FCD" w:rsidRPr="009402AA" w:rsidRDefault="00137FCD" w:rsidP="005C12A4">
      <w:pPr>
        <w:pStyle w:val="Default"/>
        <w:jc w:val="both"/>
      </w:pPr>
      <w:r w:rsidRPr="009402AA">
        <w:t xml:space="preserve">. Соотношение доли детей, имеющих отклонение в здоровье к доле детей «условной </w:t>
      </w:r>
    </w:p>
    <w:p w:rsidR="00137FCD" w:rsidRPr="009402AA" w:rsidRDefault="00137FCD" w:rsidP="005C12A4">
      <w:pPr>
        <w:pStyle w:val="Default"/>
        <w:jc w:val="both"/>
      </w:pPr>
      <w:r w:rsidRPr="009402AA">
        <w:t xml:space="preserve">нормы» </w:t>
      </w:r>
    </w:p>
    <w:p w:rsidR="00137FCD" w:rsidRPr="00C239AC" w:rsidRDefault="00137FCD" w:rsidP="005C12A4">
      <w:pPr>
        <w:pStyle w:val="Default"/>
        <w:jc w:val="both"/>
      </w:pPr>
      <w:r w:rsidRPr="00C239AC">
        <w:t>. Выполнение детодней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Готовность родителей к участию в управлении дошкольным учреждением;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Доля родителей, участвующих в образовательном процессе ДОУ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Инновационный потенциал педагогов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Доля педагогов, которые используют современные педагогические технологии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Доля педагогических работников, имеющих первую квалификационную категорию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Доля педагогических работников, имеющих высшую квалификационную категорию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Доля педагогических работников, прошедших курсы повышения квалификации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Доля педагогических работников, выступавших на различных мероприятиях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республиканского и муниципального уровня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Доля педагогических работников, принимавших участие в конкурсах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Соответствие требованиям к условиям обучения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Укомплектованность педагогическими кадрами, имеющими необходимую квалификацию </w:t>
      </w:r>
    </w:p>
    <w:p w:rsidR="00B16A8A" w:rsidRPr="000E5B41" w:rsidRDefault="00B16A8A" w:rsidP="005C12A4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r w:rsidR="00137FCD" w:rsidRPr="00C239AC">
        <w:t xml:space="preserve">. </w:t>
      </w:r>
      <w:r w:rsidR="00137FCD" w:rsidRPr="00B16A8A">
        <w:rPr>
          <w:rFonts w:ascii="Times New Roman" w:hAnsi="Times New Roman" w:cs="Times New Roman"/>
          <w:sz w:val="24"/>
          <w:szCs w:val="24"/>
        </w:rPr>
        <w:t>Соответствие нормам и требованиям СанПиН</w:t>
      </w:r>
      <w:r w:rsidRPr="00B16A8A">
        <w:rPr>
          <w:rFonts w:ascii="Times New Roman" w:hAnsi="Times New Roman" w:cs="Times New Roman"/>
          <w:sz w:val="24"/>
          <w:szCs w:val="24"/>
        </w:rPr>
        <w:t>а</w:t>
      </w:r>
      <w:r w:rsidR="00E66782">
        <w:rPr>
          <w:rFonts w:ascii="Times New Roman" w:hAnsi="Times New Roman" w:cs="Times New Roman"/>
          <w:sz w:val="24"/>
          <w:szCs w:val="24"/>
        </w:rPr>
        <w:t xml:space="preserve"> </w:t>
      </w:r>
      <w:r w:rsidR="00E66782" w:rsidRPr="00E66782">
        <w:rPr>
          <w:rFonts w:ascii="Times New Roman" w:hAnsi="Times New Roman" w:cs="Times New Roman"/>
          <w:sz w:val="24"/>
          <w:szCs w:val="24"/>
        </w:rPr>
        <w:t>2.4.1.3049-13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Организация горячего питания в соответствии с утвержденными нормами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Наличие оборудованного медицинского кабинета </w:t>
      </w:r>
    </w:p>
    <w:p w:rsidR="00137FCD" w:rsidRPr="00C239AC" w:rsidRDefault="00137FCD" w:rsidP="005C12A4">
      <w:pPr>
        <w:pStyle w:val="Default"/>
        <w:jc w:val="both"/>
      </w:pPr>
      <w:r w:rsidRPr="00C239AC">
        <w:t>4.7. Периодичность проведения оценки качества образования устанавливается на</w:t>
      </w:r>
      <w:r w:rsidR="00391DD7">
        <w:t xml:space="preserve"> </w:t>
      </w:r>
      <w:r w:rsidRPr="00C239AC">
        <w:t>П</w:t>
      </w:r>
      <w:r w:rsidR="00E66782">
        <w:t>е</w:t>
      </w:r>
      <w:r w:rsidRPr="00C239AC">
        <w:t>дагогическом</w:t>
      </w:r>
      <w:r w:rsidR="00E66782">
        <w:t xml:space="preserve"> </w:t>
      </w:r>
      <w:r w:rsidRPr="00C239AC">
        <w:t xml:space="preserve">совете. </w:t>
      </w:r>
    </w:p>
    <w:p w:rsidR="0017552B" w:rsidRDefault="0017552B" w:rsidP="005C12A4">
      <w:pPr>
        <w:pStyle w:val="Default"/>
        <w:jc w:val="both"/>
        <w:rPr>
          <w:b/>
          <w:bCs/>
        </w:rPr>
      </w:pPr>
    </w:p>
    <w:p w:rsidR="00137FCD" w:rsidRPr="00C239AC" w:rsidRDefault="00137FCD" w:rsidP="005C12A4">
      <w:pPr>
        <w:pStyle w:val="Default"/>
        <w:jc w:val="both"/>
      </w:pPr>
      <w:r w:rsidRPr="00C239AC">
        <w:rPr>
          <w:b/>
          <w:bCs/>
        </w:rPr>
        <w:t xml:space="preserve">5. Общественное участие в оценке и контроле качества образования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5.1. Придание гласности и открытости результатам оценки качества образования </w:t>
      </w:r>
      <w:r w:rsidR="00194454">
        <w:t>осуществляется путем предоставления информации: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основным потребителям результатов СОКО; </w:t>
      </w:r>
    </w:p>
    <w:p w:rsidR="00137FCD" w:rsidRPr="00C239AC" w:rsidRDefault="00137FCD" w:rsidP="005C12A4">
      <w:pPr>
        <w:pStyle w:val="Default"/>
        <w:jc w:val="both"/>
      </w:pPr>
      <w:r w:rsidRPr="00C239AC">
        <w:t xml:space="preserve">. средствам массовой информации через </w:t>
      </w:r>
      <w:proofErr w:type="spellStart"/>
      <w:r w:rsidRPr="00C239AC">
        <w:t>самообследование</w:t>
      </w:r>
      <w:proofErr w:type="spellEnd"/>
      <w:r w:rsidRPr="00C239AC">
        <w:t xml:space="preserve"> </w:t>
      </w:r>
      <w:r w:rsidR="00E66782">
        <w:t>Учреждения</w:t>
      </w:r>
      <w:r w:rsidRPr="00C239AC">
        <w:t xml:space="preserve">; </w:t>
      </w:r>
    </w:p>
    <w:p w:rsidR="007414B8" w:rsidRPr="00C239AC" w:rsidRDefault="00137FCD" w:rsidP="0017552B">
      <w:pPr>
        <w:pStyle w:val="Default"/>
        <w:jc w:val="both"/>
      </w:pPr>
      <w:r w:rsidRPr="00C239AC">
        <w:t>. размещение аналитических материалов, результатов оценки качества образования на</w:t>
      </w:r>
      <w:r w:rsidR="0017552B">
        <w:t xml:space="preserve"> </w:t>
      </w:r>
      <w:r w:rsidRPr="00C239AC">
        <w:t>официальном сайте дошкольного учреждения.</w:t>
      </w:r>
    </w:p>
    <w:p w:rsidR="00C239AC" w:rsidRPr="00C239AC" w:rsidRDefault="00C239AC" w:rsidP="005C1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9AC" w:rsidRDefault="00C239AC" w:rsidP="005C12A4">
      <w:pPr>
        <w:jc w:val="both"/>
        <w:rPr>
          <w:sz w:val="23"/>
          <w:szCs w:val="23"/>
        </w:rPr>
      </w:pPr>
    </w:p>
    <w:p w:rsidR="00C239AC" w:rsidRDefault="00C239AC" w:rsidP="005C12A4">
      <w:pPr>
        <w:jc w:val="both"/>
        <w:rPr>
          <w:sz w:val="23"/>
          <w:szCs w:val="23"/>
        </w:rPr>
      </w:pPr>
    </w:p>
    <w:p w:rsidR="00C239AC" w:rsidRDefault="00C239AC" w:rsidP="005C12A4">
      <w:pPr>
        <w:jc w:val="both"/>
        <w:rPr>
          <w:sz w:val="23"/>
          <w:szCs w:val="23"/>
        </w:rPr>
      </w:pPr>
    </w:p>
    <w:p w:rsidR="0031103C" w:rsidRPr="0031103C" w:rsidRDefault="0031103C" w:rsidP="005C12A4">
      <w:pPr>
        <w:ind w:left="720"/>
        <w:jc w:val="both"/>
        <w:rPr>
          <w:sz w:val="23"/>
          <w:szCs w:val="23"/>
        </w:rPr>
      </w:pPr>
    </w:p>
    <w:p w:rsidR="0031103C" w:rsidRPr="0031103C" w:rsidRDefault="0031103C" w:rsidP="005C12A4">
      <w:pPr>
        <w:jc w:val="both"/>
        <w:rPr>
          <w:sz w:val="23"/>
          <w:szCs w:val="23"/>
        </w:rPr>
      </w:pPr>
    </w:p>
    <w:p w:rsidR="0031103C" w:rsidRPr="0031103C" w:rsidRDefault="0031103C" w:rsidP="005C12A4">
      <w:pPr>
        <w:jc w:val="both"/>
        <w:rPr>
          <w:sz w:val="23"/>
          <w:szCs w:val="23"/>
        </w:rPr>
      </w:pPr>
    </w:p>
    <w:p w:rsidR="0031103C" w:rsidRPr="0031103C" w:rsidRDefault="0031103C" w:rsidP="005C12A4">
      <w:pPr>
        <w:jc w:val="both"/>
        <w:rPr>
          <w:sz w:val="23"/>
          <w:szCs w:val="23"/>
        </w:rPr>
      </w:pPr>
    </w:p>
    <w:p w:rsidR="0031103C" w:rsidRPr="0031103C" w:rsidRDefault="0031103C" w:rsidP="005C12A4">
      <w:pPr>
        <w:jc w:val="both"/>
        <w:rPr>
          <w:sz w:val="23"/>
          <w:szCs w:val="23"/>
        </w:rPr>
      </w:pPr>
    </w:p>
    <w:p w:rsidR="0031103C" w:rsidRPr="0031103C" w:rsidRDefault="0031103C" w:rsidP="00137FCD">
      <w:pPr>
        <w:rPr>
          <w:sz w:val="23"/>
          <w:szCs w:val="23"/>
        </w:rPr>
      </w:pPr>
    </w:p>
    <w:p w:rsidR="0031103C" w:rsidRPr="0031103C" w:rsidRDefault="0031103C" w:rsidP="00137FCD">
      <w:pPr>
        <w:rPr>
          <w:sz w:val="23"/>
          <w:szCs w:val="23"/>
        </w:rPr>
      </w:pPr>
    </w:p>
    <w:p w:rsidR="0031103C" w:rsidRPr="0031103C" w:rsidRDefault="0031103C" w:rsidP="00137FCD">
      <w:pPr>
        <w:rPr>
          <w:sz w:val="23"/>
          <w:szCs w:val="23"/>
        </w:rPr>
      </w:pPr>
    </w:p>
    <w:p w:rsidR="0031103C" w:rsidRPr="0031103C" w:rsidRDefault="0031103C" w:rsidP="00137FCD">
      <w:pPr>
        <w:rPr>
          <w:sz w:val="23"/>
          <w:szCs w:val="23"/>
        </w:rPr>
      </w:pPr>
    </w:p>
    <w:p w:rsidR="0031103C" w:rsidRPr="0031103C" w:rsidRDefault="0031103C" w:rsidP="00137FCD"/>
    <w:sectPr w:rsidR="0031103C" w:rsidRPr="0031103C" w:rsidSect="004B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04F"/>
    <w:multiLevelType w:val="hybridMultilevel"/>
    <w:tmpl w:val="4774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772"/>
    <w:multiLevelType w:val="hybridMultilevel"/>
    <w:tmpl w:val="321E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7D2C"/>
    <w:multiLevelType w:val="hybridMultilevel"/>
    <w:tmpl w:val="9A541F84"/>
    <w:lvl w:ilvl="0" w:tplc="77F2F6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CB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C69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AE9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61C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03E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66E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40A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C23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14A98"/>
    <w:multiLevelType w:val="hybridMultilevel"/>
    <w:tmpl w:val="86E4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3120F"/>
    <w:multiLevelType w:val="hybridMultilevel"/>
    <w:tmpl w:val="B72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7C5D"/>
    <w:multiLevelType w:val="hybridMultilevel"/>
    <w:tmpl w:val="5A9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67FF"/>
    <w:multiLevelType w:val="hybridMultilevel"/>
    <w:tmpl w:val="D214E494"/>
    <w:lvl w:ilvl="0" w:tplc="988A75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A3D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6B1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6F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445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C6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81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8DA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54FF6"/>
    <w:multiLevelType w:val="hybridMultilevel"/>
    <w:tmpl w:val="8B327366"/>
    <w:lvl w:ilvl="0" w:tplc="8D14AD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CB7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60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E9B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E60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84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91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B6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EE5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80678"/>
    <w:multiLevelType w:val="hybridMultilevel"/>
    <w:tmpl w:val="1DD8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50A2E"/>
    <w:multiLevelType w:val="hybridMultilevel"/>
    <w:tmpl w:val="F1FA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677D"/>
    <w:multiLevelType w:val="hybridMultilevel"/>
    <w:tmpl w:val="178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C3C50"/>
    <w:multiLevelType w:val="hybridMultilevel"/>
    <w:tmpl w:val="6E22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E09FB"/>
    <w:multiLevelType w:val="hybridMultilevel"/>
    <w:tmpl w:val="8238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C34BA"/>
    <w:multiLevelType w:val="hybridMultilevel"/>
    <w:tmpl w:val="14509F4E"/>
    <w:lvl w:ilvl="0" w:tplc="F588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A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C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A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E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4470E6"/>
    <w:multiLevelType w:val="hybridMultilevel"/>
    <w:tmpl w:val="148ED7F2"/>
    <w:lvl w:ilvl="0" w:tplc="E5965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9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4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6D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6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C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C5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E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F2515E"/>
    <w:multiLevelType w:val="hybridMultilevel"/>
    <w:tmpl w:val="A872CF72"/>
    <w:lvl w:ilvl="0" w:tplc="C638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2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E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5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E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930071"/>
    <w:multiLevelType w:val="hybridMultilevel"/>
    <w:tmpl w:val="319EFE94"/>
    <w:lvl w:ilvl="0" w:tplc="254E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7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8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2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4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8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CC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ED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A45996"/>
    <w:multiLevelType w:val="hybridMultilevel"/>
    <w:tmpl w:val="F506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1CD1"/>
    <w:multiLevelType w:val="hybridMultilevel"/>
    <w:tmpl w:val="5A20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0"/>
  </w:num>
  <w:num w:numId="9">
    <w:abstractNumId w:val="18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17"/>
  </w:num>
  <w:num w:numId="16">
    <w:abstractNumId w:val="12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7A45"/>
    <w:rsid w:val="000327A3"/>
    <w:rsid w:val="00032AF1"/>
    <w:rsid w:val="00072517"/>
    <w:rsid w:val="000D0262"/>
    <w:rsid w:val="000E1133"/>
    <w:rsid w:val="00124050"/>
    <w:rsid w:val="00137FCD"/>
    <w:rsid w:val="0017552B"/>
    <w:rsid w:val="00194454"/>
    <w:rsid w:val="001F01D8"/>
    <w:rsid w:val="00201A2E"/>
    <w:rsid w:val="00203300"/>
    <w:rsid w:val="00206200"/>
    <w:rsid w:val="00206271"/>
    <w:rsid w:val="00210A5F"/>
    <w:rsid w:val="00245ECD"/>
    <w:rsid w:val="00267890"/>
    <w:rsid w:val="002F05EB"/>
    <w:rsid w:val="0031103C"/>
    <w:rsid w:val="00340C0B"/>
    <w:rsid w:val="00353913"/>
    <w:rsid w:val="00362AF1"/>
    <w:rsid w:val="00391DD7"/>
    <w:rsid w:val="003A2448"/>
    <w:rsid w:val="0042028D"/>
    <w:rsid w:val="004702EE"/>
    <w:rsid w:val="004759CB"/>
    <w:rsid w:val="00482059"/>
    <w:rsid w:val="00483ADC"/>
    <w:rsid w:val="004872C0"/>
    <w:rsid w:val="004910C1"/>
    <w:rsid w:val="004B222F"/>
    <w:rsid w:val="004B59E7"/>
    <w:rsid w:val="00532F53"/>
    <w:rsid w:val="00537CCF"/>
    <w:rsid w:val="00551487"/>
    <w:rsid w:val="005605D7"/>
    <w:rsid w:val="00564ED0"/>
    <w:rsid w:val="00593D9C"/>
    <w:rsid w:val="005A21C0"/>
    <w:rsid w:val="005C12A4"/>
    <w:rsid w:val="006437E7"/>
    <w:rsid w:val="0067302A"/>
    <w:rsid w:val="00680801"/>
    <w:rsid w:val="006814D8"/>
    <w:rsid w:val="00681C14"/>
    <w:rsid w:val="0068357E"/>
    <w:rsid w:val="006B0D67"/>
    <w:rsid w:val="006D3E54"/>
    <w:rsid w:val="006F0D18"/>
    <w:rsid w:val="007414B8"/>
    <w:rsid w:val="007507C7"/>
    <w:rsid w:val="007C5264"/>
    <w:rsid w:val="00827DB3"/>
    <w:rsid w:val="008668D4"/>
    <w:rsid w:val="008C4935"/>
    <w:rsid w:val="008D5703"/>
    <w:rsid w:val="008E365F"/>
    <w:rsid w:val="00907550"/>
    <w:rsid w:val="009402AA"/>
    <w:rsid w:val="009611C6"/>
    <w:rsid w:val="009677B8"/>
    <w:rsid w:val="00972EF5"/>
    <w:rsid w:val="0098798E"/>
    <w:rsid w:val="009B0F03"/>
    <w:rsid w:val="009C5F47"/>
    <w:rsid w:val="009D69F8"/>
    <w:rsid w:val="00A228CD"/>
    <w:rsid w:val="00A715A8"/>
    <w:rsid w:val="00A81292"/>
    <w:rsid w:val="00AB04E3"/>
    <w:rsid w:val="00AC778F"/>
    <w:rsid w:val="00AD6E49"/>
    <w:rsid w:val="00AE73F4"/>
    <w:rsid w:val="00AF3C16"/>
    <w:rsid w:val="00B16A8A"/>
    <w:rsid w:val="00B366F8"/>
    <w:rsid w:val="00B952E4"/>
    <w:rsid w:val="00B97B20"/>
    <w:rsid w:val="00BA612C"/>
    <w:rsid w:val="00BB0CBE"/>
    <w:rsid w:val="00BB1D60"/>
    <w:rsid w:val="00BC6183"/>
    <w:rsid w:val="00BD2D33"/>
    <w:rsid w:val="00BD4A92"/>
    <w:rsid w:val="00BE7A45"/>
    <w:rsid w:val="00C2016B"/>
    <w:rsid w:val="00C21410"/>
    <w:rsid w:val="00C239AC"/>
    <w:rsid w:val="00C349A5"/>
    <w:rsid w:val="00C37F36"/>
    <w:rsid w:val="00C540F6"/>
    <w:rsid w:val="00C82ABE"/>
    <w:rsid w:val="00C830F1"/>
    <w:rsid w:val="00C87E5E"/>
    <w:rsid w:val="00CA660F"/>
    <w:rsid w:val="00CB27A0"/>
    <w:rsid w:val="00CD1B50"/>
    <w:rsid w:val="00D014C0"/>
    <w:rsid w:val="00D24573"/>
    <w:rsid w:val="00D3269D"/>
    <w:rsid w:val="00D76EDA"/>
    <w:rsid w:val="00D81504"/>
    <w:rsid w:val="00D91587"/>
    <w:rsid w:val="00DB2BE3"/>
    <w:rsid w:val="00DF4DC7"/>
    <w:rsid w:val="00E466F4"/>
    <w:rsid w:val="00E5334B"/>
    <w:rsid w:val="00E64E5A"/>
    <w:rsid w:val="00E66782"/>
    <w:rsid w:val="00E678F9"/>
    <w:rsid w:val="00EA2CBE"/>
    <w:rsid w:val="00EA449A"/>
    <w:rsid w:val="00EF256F"/>
    <w:rsid w:val="00EF597B"/>
    <w:rsid w:val="00F07749"/>
    <w:rsid w:val="00F11A75"/>
    <w:rsid w:val="00F22DCC"/>
    <w:rsid w:val="00F52166"/>
    <w:rsid w:val="00F71F19"/>
    <w:rsid w:val="00F81D46"/>
    <w:rsid w:val="00F90DF7"/>
    <w:rsid w:val="00F92426"/>
    <w:rsid w:val="00F971B6"/>
    <w:rsid w:val="00FA15CF"/>
    <w:rsid w:val="00FC12C4"/>
    <w:rsid w:val="00FC7BC8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D8"/>
    <w:rPr>
      <w:rFonts w:ascii="Tahoma" w:hAnsi="Tahoma" w:cs="Tahoma"/>
      <w:sz w:val="16"/>
      <w:szCs w:val="16"/>
    </w:rPr>
  </w:style>
  <w:style w:type="paragraph" w:customStyle="1" w:styleId="FR1">
    <w:name w:val="FR1"/>
    <w:rsid w:val="00D76ED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4">
    <w:name w:val="FR4"/>
    <w:rsid w:val="00D76EDA"/>
    <w:pPr>
      <w:widowControl w:val="0"/>
      <w:snapToGrid w:val="0"/>
      <w:spacing w:before="20" w:after="0" w:line="240" w:lineRule="auto"/>
      <w:ind w:left="1040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5">
    <w:name w:val="Hyperlink"/>
    <w:rsid w:val="00D76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0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1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6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235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124</cp:revision>
  <dcterms:created xsi:type="dcterms:W3CDTF">2016-04-17T14:02:00Z</dcterms:created>
  <dcterms:modified xsi:type="dcterms:W3CDTF">2017-05-19T11:28:00Z</dcterms:modified>
</cp:coreProperties>
</file>