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79" w:rsidRPr="00AC683D" w:rsidRDefault="00AF2779" w:rsidP="00AA120D">
      <w:pPr>
        <w:pStyle w:val="5"/>
        <w:spacing w:before="0" w:beforeAutospacing="0" w:after="0" w:afterAutospacing="0"/>
        <w:rPr>
          <w:rFonts w:eastAsia="Times New Roman"/>
          <w:b w:val="0"/>
          <w:bCs w:val="0"/>
          <w:color w:val="252525"/>
          <w:sz w:val="26"/>
          <w:szCs w:val="26"/>
        </w:rPr>
      </w:pPr>
      <w:r w:rsidRPr="00AC683D">
        <w:rPr>
          <w:rFonts w:eastAsia="Times New Roman"/>
          <w:color w:val="FF0000"/>
          <w:sz w:val="26"/>
          <w:szCs w:val="26"/>
        </w:rPr>
        <w:t>Внимание! Дежур</w:t>
      </w:r>
      <w:r w:rsidR="00877301" w:rsidRPr="00AC683D">
        <w:rPr>
          <w:rFonts w:eastAsia="Times New Roman"/>
          <w:color w:val="FF0000"/>
          <w:sz w:val="26"/>
          <w:szCs w:val="26"/>
        </w:rPr>
        <w:t xml:space="preserve">ные детские сады на период </w:t>
      </w:r>
      <w:r w:rsidR="001923FD">
        <w:rPr>
          <w:rFonts w:eastAsia="Times New Roman"/>
          <w:color w:val="FF0000"/>
          <w:sz w:val="26"/>
          <w:szCs w:val="26"/>
        </w:rPr>
        <w:t>01.06.</w:t>
      </w:r>
      <w:r w:rsidR="00EA76DF">
        <w:rPr>
          <w:rFonts w:eastAsia="Times New Roman"/>
          <w:color w:val="FF0000"/>
          <w:sz w:val="26"/>
          <w:szCs w:val="26"/>
        </w:rPr>
        <w:t xml:space="preserve">2020 по </w:t>
      </w:r>
      <w:r w:rsidR="001923FD">
        <w:rPr>
          <w:rFonts w:eastAsia="Times New Roman"/>
          <w:color w:val="FF0000"/>
          <w:sz w:val="26"/>
          <w:szCs w:val="26"/>
        </w:rPr>
        <w:t>14.06</w:t>
      </w:r>
      <w:r w:rsidR="00EA76DF">
        <w:rPr>
          <w:rFonts w:eastAsia="Times New Roman"/>
          <w:color w:val="FF0000"/>
          <w:sz w:val="26"/>
          <w:szCs w:val="26"/>
        </w:rPr>
        <w:t>.2020</w:t>
      </w:r>
    </w:p>
    <w:p w:rsidR="00AA120D" w:rsidRPr="000B139B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12"/>
          <w:szCs w:val="12"/>
        </w:rPr>
      </w:pPr>
    </w:p>
    <w:p w:rsidR="00AF2779" w:rsidRPr="00FE6E67" w:rsidRDefault="00B70A03" w:rsidP="00AA120D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>Д</w:t>
      </w:r>
      <w:r w:rsidRPr="00B70A03">
        <w:rPr>
          <w:color w:val="252525"/>
          <w:sz w:val="25"/>
          <w:szCs w:val="25"/>
        </w:rPr>
        <w:t xml:space="preserve">ля детей граждан, являющихся работниками организаций и индивидуальных предпринимателей, на деятельность которых не распространяются запреты и ограничения, установленные постановлением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B70A03">
        <w:rPr>
          <w:color w:val="252525"/>
          <w:sz w:val="25"/>
          <w:szCs w:val="25"/>
        </w:rPr>
        <w:t>коронавирусной</w:t>
      </w:r>
      <w:proofErr w:type="spellEnd"/>
      <w:r w:rsidRPr="00B70A03">
        <w:rPr>
          <w:color w:val="252525"/>
          <w:sz w:val="25"/>
          <w:szCs w:val="25"/>
        </w:rPr>
        <w:t xml:space="preserve"> инфекции (COVID-2019)»</w:t>
      </w:r>
      <w:r w:rsidR="00AF2779" w:rsidRPr="00FE6E67">
        <w:rPr>
          <w:color w:val="252525"/>
          <w:sz w:val="25"/>
          <w:szCs w:val="25"/>
        </w:rPr>
        <w:t xml:space="preserve"> (работники предприятий непрерывного цикла, учреждений здравоохранения, правоохранительных органов и иных организаций, обеспечивающих жизнедеятельность города </w:t>
      </w:r>
      <w:r w:rsidR="003B30EC">
        <w:rPr>
          <w:color w:val="252525"/>
          <w:sz w:val="25"/>
          <w:szCs w:val="25"/>
        </w:rPr>
        <w:t>и др.</w:t>
      </w:r>
      <w:r w:rsidR="00AF2779" w:rsidRPr="00FE6E67">
        <w:rPr>
          <w:color w:val="252525"/>
          <w:sz w:val="25"/>
          <w:szCs w:val="25"/>
        </w:rPr>
        <w:t>)</w:t>
      </w:r>
      <w:r w:rsidR="003B30EC">
        <w:rPr>
          <w:color w:val="252525"/>
          <w:sz w:val="25"/>
          <w:szCs w:val="25"/>
        </w:rPr>
        <w:t xml:space="preserve">, которые продолжают работу в период с </w:t>
      </w:r>
      <w:r w:rsidR="001923FD">
        <w:rPr>
          <w:color w:val="252525"/>
          <w:sz w:val="25"/>
          <w:szCs w:val="25"/>
        </w:rPr>
        <w:t>01.06</w:t>
      </w:r>
      <w:r w:rsidR="003B30EC">
        <w:rPr>
          <w:color w:val="252525"/>
          <w:sz w:val="25"/>
          <w:szCs w:val="25"/>
        </w:rPr>
        <w:t xml:space="preserve">.2020 по </w:t>
      </w:r>
      <w:r w:rsidR="001923FD">
        <w:rPr>
          <w:color w:val="252525"/>
          <w:sz w:val="25"/>
          <w:szCs w:val="25"/>
        </w:rPr>
        <w:t>14.06</w:t>
      </w:r>
      <w:r w:rsidR="003B30EC">
        <w:rPr>
          <w:color w:val="252525"/>
          <w:sz w:val="25"/>
          <w:szCs w:val="25"/>
        </w:rPr>
        <w:t>.2020.</w:t>
      </w:r>
    </w:p>
    <w:p w:rsidR="00AA120D" w:rsidRPr="005B2593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8"/>
          <w:szCs w:val="25"/>
        </w:rPr>
      </w:pPr>
    </w:p>
    <w:p w:rsidR="00AF2779" w:rsidRPr="00FE6E67" w:rsidRDefault="00AF2779" w:rsidP="00654E6A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FE6E67">
        <w:rPr>
          <w:b/>
          <w:bCs/>
          <w:color w:val="252525"/>
          <w:sz w:val="25"/>
          <w:szCs w:val="25"/>
        </w:rPr>
        <w:t>Для посещения дежурного сада необходимо:</w:t>
      </w:r>
      <w:r w:rsidRPr="00FE6E67">
        <w:rPr>
          <w:color w:val="252525"/>
          <w:sz w:val="25"/>
          <w:szCs w:val="25"/>
        </w:rPr>
        <w:t xml:space="preserve"> </w:t>
      </w:r>
    </w:p>
    <w:p w:rsidR="00AF2779" w:rsidRPr="00FE6E67" w:rsidRDefault="00AF2779" w:rsidP="00654E6A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определить удобный для посещения детский сад из числа дежурных;</w:t>
      </w:r>
    </w:p>
    <w:p w:rsidR="00AF2779" w:rsidRPr="00FE6E67" w:rsidRDefault="00AF2779" w:rsidP="00654E6A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 xml:space="preserve">написать заявление о приеме ребёнка (любым доступным способом, в том числе </w:t>
      </w:r>
      <w:r w:rsidR="000B139B">
        <w:rPr>
          <w:color w:val="252525"/>
          <w:sz w:val="25"/>
          <w:szCs w:val="25"/>
        </w:rPr>
        <w:t xml:space="preserve">                                          </w:t>
      </w:r>
      <w:r w:rsidRPr="00FE6E67">
        <w:rPr>
          <w:color w:val="252525"/>
          <w:sz w:val="25"/>
          <w:szCs w:val="25"/>
        </w:rPr>
        <w:t>с использованием информационно-телекоммуникационной сети «Интернет»</w:t>
      </w:r>
      <w:r w:rsidR="00D6163D" w:rsidRPr="00FE6E67">
        <w:rPr>
          <w:color w:val="252525"/>
          <w:sz w:val="25"/>
          <w:szCs w:val="25"/>
        </w:rPr>
        <w:t xml:space="preserve"> (электронные адреса указаны ниже)</w:t>
      </w:r>
      <w:r w:rsidRPr="00FE6E67">
        <w:rPr>
          <w:color w:val="252525"/>
          <w:sz w:val="25"/>
          <w:szCs w:val="25"/>
        </w:rPr>
        <w:t>)</w:t>
      </w:r>
      <w:r w:rsidR="00D6163D" w:rsidRPr="00FE6E67">
        <w:rPr>
          <w:color w:val="252525"/>
          <w:sz w:val="25"/>
          <w:szCs w:val="25"/>
        </w:rPr>
        <w:t xml:space="preserve">, с последующим </w:t>
      </w:r>
      <w:r w:rsidRPr="00FE6E67">
        <w:rPr>
          <w:color w:val="252525"/>
          <w:sz w:val="25"/>
          <w:szCs w:val="25"/>
        </w:rPr>
        <w:t>предостав</w:t>
      </w:r>
      <w:r w:rsidR="00D6163D" w:rsidRPr="00FE6E67">
        <w:rPr>
          <w:color w:val="252525"/>
          <w:sz w:val="25"/>
          <w:szCs w:val="25"/>
        </w:rPr>
        <w:t>лением</w:t>
      </w:r>
      <w:r w:rsidRPr="00FE6E67">
        <w:rPr>
          <w:color w:val="252525"/>
          <w:sz w:val="25"/>
          <w:szCs w:val="25"/>
        </w:rPr>
        <w:t xml:space="preserve"> </w:t>
      </w:r>
      <w:r w:rsidR="00D6163D" w:rsidRPr="00FE6E67">
        <w:rPr>
          <w:color w:val="252525"/>
          <w:sz w:val="25"/>
          <w:szCs w:val="25"/>
        </w:rPr>
        <w:t xml:space="preserve">документов </w:t>
      </w:r>
      <w:r w:rsidR="00A72881" w:rsidRPr="00FE6E67">
        <w:rPr>
          <w:color w:val="252525"/>
          <w:sz w:val="25"/>
          <w:szCs w:val="25"/>
        </w:rPr>
        <w:t xml:space="preserve">о работе из организаций, перечисленных в </w:t>
      </w:r>
      <w:r w:rsidR="003B30EC" w:rsidRPr="003B30EC">
        <w:rPr>
          <w:color w:val="252525"/>
          <w:sz w:val="25"/>
          <w:szCs w:val="25"/>
        </w:rPr>
        <w:t>постановлени</w:t>
      </w:r>
      <w:r w:rsidR="003B30EC">
        <w:rPr>
          <w:color w:val="252525"/>
          <w:sz w:val="25"/>
          <w:szCs w:val="25"/>
        </w:rPr>
        <w:t>и</w:t>
      </w:r>
      <w:r w:rsidR="003B30EC" w:rsidRPr="003B30EC">
        <w:rPr>
          <w:color w:val="252525"/>
          <w:sz w:val="25"/>
          <w:szCs w:val="25"/>
        </w:rPr>
        <w:t xml:space="preserve"> Правительства Санкт-Петербурга от 13.03.2020 № 121 </w:t>
      </w:r>
      <w:r w:rsidR="00D6163D" w:rsidRPr="00FE6E67">
        <w:rPr>
          <w:color w:val="252525"/>
          <w:sz w:val="25"/>
          <w:szCs w:val="25"/>
        </w:rPr>
        <w:t>(</w:t>
      </w:r>
      <w:r w:rsidRPr="00FE6E67">
        <w:rPr>
          <w:color w:val="252525"/>
          <w:sz w:val="25"/>
          <w:szCs w:val="25"/>
        </w:rPr>
        <w:t xml:space="preserve">справки </w:t>
      </w:r>
      <w:r w:rsidR="00A72881" w:rsidRPr="00FE6E67">
        <w:rPr>
          <w:color w:val="252525"/>
          <w:sz w:val="25"/>
          <w:szCs w:val="25"/>
        </w:rPr>
        <w:t>и</w:t>
      </w:r>
      <w:r w:rsidR="00D6163D" w:rsidRPr="00FE6E67">
        <w:rPr>
          <w:color w:val="252525"/>
          <w:sz w:val="25"/>
          <w:szCs w:val="25"/>
        </w:rPr>
        <w:t xml:space="preserve"> др.).</w:t>
      </w:r>
    </w:p>
    <w:p w:rsidR="00AF2779" w:rsidRPr="005B2593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6"/>
          <w:szCs w:val="25"/>
        </w:rPr>
      </w:pPr>
    </w:p>
    <w:p w:rsidR="00AA120D" w:rsidRPr="00FE6E67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Медицинская карта будет передана в учреждение сотрудниками детского сада, который посещает ребёнок</w:t>
      </w:r>
      <w:r w:rsidR="00A72881" w:rsidRPr="00FE6E67">
        <w:rPr>
          <w:color w:val="252525"/>
          <w:sz w:val="25"/>
          <w:szCs w:val="25"/>
        </w:rPr>
        <w:t xml:space="preserve"> на </w:t>
      </w:r>
      <w:r w:rsidR="00C22301" w:rsidRPr="00FE6E67">
        <w:rPr>
          <w:color w:val="252525"/>
          <w:sz w:val="25"/>
          <w:szCs w:val="25"/>
        </w:rPr>
        <w:t>постоянной</w:t>
      </w:r>
      <w:r w:rsidR="00A72881" w:rsidRPr="00FE6E67">
        <w:rPr>
          <w:color w:val="252525"/>
          <w:sz w:val="25"/>
          <w:szCs w:val="25"/>
        </w:rPr>
        <w:t xml:space="preserve"> основе</w:t>
      </w:r>
      <w:r w:rsidRPr="00FE6E67">
        <w:rPr>
          <w:color w:val="252525"/>
          <w:sz w:val="25"/>
          <w:szCs w:val="25"/>
        </w:rPr>
        <w:t>.</w:t>
      </w:r>
    </w:p>
    <w:p w:rsidR="005A0B11" w:rsidRPr="00F3457F" w:rsidRDefault="005A0B11" w:rsidP="004D22E4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14"/>
          <w:szCs w:val="25"/>
        </w:rPr>
      </w:pP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5"/>
          <w:szCs w:val="25"/>
        </w:rPr>
      </w:pPr>
      <w:r w:rsidRPr="00FE6E67">
        <w:rPr>
          <w:b/>
          <w:bCs/>
          <w:color w:val="252525"/>
          <w:sz w:val="25"/>
          <w:szCs w:val="25"/>
        </w:rPr>
        <w:t xml:space="preserve">Дежурные сады </w:t>
      </w:r>
      <w:r>
        <w:rPr>
          <w:b/>
          <w:bCs/>
          <w:color w:val="252525"/>
          <w:sz w:val="25"/>
          <w:szCs w:val="25"/>
        </w:rPr>
        <w:t xml:space="preserve">в период с </w:t>
      </w:r>
      <w:r w:rsidR="001923FD">
        <w:rPr>
          <w:b/>
          <w:bCs/>
          <w:color w:val="252525"/>
          <w:sz w:val="25"/>
          <w:szCs w:val="25"/>
        </w:rPr>
        <w:t>01.06</w:t>
      </w:r>
      <w:r>
        <w:rPr>
          <w:b/>
          <w:bCs/>
          <w:color w:val="252525"/>
          <w:sz w:val="25"/>
          <w:szCs w:val="25"/>
        </w:rPr>
        <w:t xml:space="preserve">.2020 по </w:t>
      </w:r>
      <w:r w:rsidR="001923FD">
        <w:rPr>
          <w:b/>
          <w:bCs/>
          <w:color w:val="252525"/>
          <w:sz w:val="25"/>
          <w:szCs w:val="25"/>
        </w:rPr>
        <w:t>14.06</w:t>
      </w:r>
      <w:r>
        <w:rPr>
          <w:b/>
          <w:bCs/>
          <w:color w:val="252525"/>
          <w:sz w:val="25"/>
          <w:szCs w:val="25"/>
        </w:rPr>
        <w:t>.2020</w:t>
      </w:r>
    </w:p>
    <w:p w:rsidR="00B86444" w:rsidRPr="000B139B" w:rsidRDefault="00B86444" w:rsidP="00B86444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12"/>
          <w:szCs w:val="12"/>
        </w:rPr>
      </w:pP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5"/>
          <w:szCs w:val="25"/>
        </w:rPr>
      </w:pPr>
      <w:r>
        <w:rPr>
          <w:b/>
          <w:bCs/>
          <w:color w:val="252525"/>
          <w:sz w:val="25"/>
          <w:szCs w:val="25"/>
        </w:rPr>
        <w:t>Прием заявлений осуществляется:</w:t>
      </w:r>
    </w:p>
    <w:p w:rsidR="001923FD" w:rsidRPr="001923FD" w:rsidRDefault="001923FD" w:rsidP="001923FD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>ГБДОУ № 3</w:t>
      </w:r>
      <w:r>
        <w:rPr>
          <w:sz w:val="25"/>
          <w:szCs w:val="25"/>
        </w:rPr>
        <w:t>7</w:t>
      </w:r>
      <w:r w:rsidRPr="001923FD">
        <w:rPr>
          <w:sz w:val="25"/>
          <w:szCs w:val="25"/>
        </w:rPr>
        <w:t xml:space="preserve"> – Малая Карпатская ул</w:t>
      </w:r>
      <w:r w:rsidR="00E74E40">
        <w:rPr>
          <w:sz w:val="25"/>
          <w:szCs w:val="25"/>
        </w:rPr>
        <w:t>.</w:t>
      </w:r>
      <w:r w:rsidRPr="001923FD">
        <w:rPr>
          <w:sz w:val="25"/>
          <w:szCs w:val="25"/>
        </w:rPr>
        <w:t>, д 9, корп</w:t>
      </w:r>
      <w:r w:rsidR="00E74E40">
        <w:rPr>
          <w:sz w:val="25"/>
          <w:szCs w:val="25"/>
        </w:rPr>
        <w:t>.</w:t>
      </w:r>
      <w:r w:rsidRPr="001923FD">
        <w:rPr>
          <w:sz w:val="25"/>
          <w:szCs w:val="25"/>
        </w:rPr>
        <w:t xml:space="preserve"> 2, литер А</w:t>
      </w:r>
    </w:p>
    <w:p w:rsidR="001923FD" w:rsidRPr="001923FD" w:rsidRDefault="001923FD" w:rsidP="001923FD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электронная почта: </w:t>
      </w:r>
      <w:hyperlink r:id="rId5" w:history="1">
        <w:r w:rsidRPr="00A71304">
          <w:rPr>
            <w:rStyle w:val="a3"/>
            <w:sz w:val="25"/>
            <w:szCs w:val="25"/>
          </w:rPr>
          <w:t>dou037@edu-frn.spb.ru</w:t>
        </w:r>
      </w:hyperlink>
      <w:r w:rsidRPr="001923FD">
        <w:rPr>
          <w:sz w:val="25"/>
          <w:szCs w:val="25"/>
          <w:u w:val="single"/>
        </w:rPr>
        <w:t>;</w:t>
      </w:r>
      <w:r w:rsidRPr="001923FD">
        <w:rPr>
          <w:sz w:val="25"/>
          <w:szCs w:val="25"/>
        </w:rPr>
        <w:t xml:space="preserve"> телефон: 778-</w:t>
      </w:r>
      <w:r>
        <w:rPr>
          <w:sz w:val="25"/>
          <w:szCs w:val="25"/>
        </w:rPr>
        <w:t>27-24</w:t>
      </w:r>
    </w:p>
    <w:p w:rsidR="00E74E40" w:rsidRPr="00E74E40" w:rsidRDefault="00E74E40" w:rsidP="00E74E4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Ярослава Гашека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26,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2,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6" w:history="1">
        <w:r w:rsidRPr="00A71304">
          <w:rPr>
            <w:rStyle w:val="a3"/>
            <w:sz w:val="25"/>
            <w:szCs w:val="25"/>
          </w:rPr>
          <w:t>dou040@edu-frn.spb.ru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708-23-39</w:t>
      </w:r>
    </w:p>
    <w:p w:rsidR="00E74E40" w:rsidRPr="00E74E40" w:rsidRDefault="00E74E40" w:rsidP="00E74E4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Бухарестская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114,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7" w:history="1">
        <w:r w:rsidRPr="00A71304">
          <w:rPr>
            <w:rStyle w:val="a3"/>
            <w:sz w:val="25"/>
            <w:szCs w:val="25"/>
          </w:rPr>
          <w:t>dou041@edu-frn.spb.ru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453-98-48; 773-55-74</w:t>
      </w:r>
    </w:p>
    <w:p w:rsidR="00E74E40" w:rsidRPr="00E74E40" w:rsidRDefault="00E74E40" w:rsidP="00E74E4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09127A" w:rsidRDefault="00E74E40" w:rsidP="00E74E40">
      <w:pPr>
        <w:pStyle w:val="a4"/>
        <w:spacing w:before="0" w:beforeAutospacing="0" w:after="0" w:afterAutospacing="0"/>
        <w:jc w:val="both"/>
        <w:rPr>
          <w:bCs/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49</w:t>
      </w:r>
      <w:r w:rsidR="0009127A">
        <w:rPr>
          <w:sz w:val="25"/>
          <w:szCs w:val="25"/>
        </w:rPr>
        <w:t xml:space="preserve"> </w:t>
      </w:r>
      <w:r w:rsidR="0009127A" w:rsidRPr="00FE6E67">
        <w:rPr>
          <w:bCs/>
          <w:sz w:val="25"/>
          <w:szCs w:val="25"/>
        </w:rPr>
        <w:t>(группы с круглосуточным режимом пребывания)</w:t>
      </w:r>
    </w:p>
    <w:p w:rsidR="00F34C3C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proofErr w:type="spellStart"/>
      <w:r w:rsidRPr="00E74E40">
        <w:rPr>
          <w:sz w:val="25"/>
          <w:szCs w:val="25"/>
        </w:rPr>
        <w:t>Загребский</w:t>
      </w:r>
      <w:proofErr w:type="spellEnd"/>
      <w:r w:rsidRPr="00E74E40">
        <w:rPr>
          <w:sz w:val="25"/>
          <w:szCs w:val="25"/>
        </w:rPr>
        <w:t xml:space="preserve"> б-р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17,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2, литер А</w:t>
      </w:r>
      <w:r w:rsidR="00F34C3C">
        <w:rPr>
          <w:sz w:val="25"/>
          <w:szCs w:val="25"/>
        </w:rPr>
        <w:t>;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8" w:history="1">
        <w:r w:rsidRPr="00A71304">
          <w:rPr>
            <w:rStyle w:val="a3"/>
            <w:sz w:val="25"/>
            <w:szCs w:val="25"/>
          </w:rPr>
          <w:t>dou049@edu-frn.spb.ru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773-69-23</w:t>
      </w:r>
    </w:p>
    <w:p w:rsidR="001923FD" w:rsidRPr="00E74E40" w:rsidRDefault="001923FD" w:rsidP="008F191C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="001117D4">
        <w:rPr>
          <w:sz w:val="25"/>
          <w:szCs w:val="25"/>
        </w:rPr>
        <w:t>Славы пр.</w:t>
      </w:r>
      <w:r w:rsidRPr="008F191C">
        <w:rPr>
          <w:sz w:val="25"/>
          <w:szCs w:val="25"/>
        </w:rPr>
        <w:t>, д 7,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3, литер А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9" w:history="1">
        <w:r w:rsidRPr="00071DA0">
          <w:rPr>
            <w:rStyle w:val="a3"/>
            <w:sz w:val="25"/>
            <w:szCs w:val="25"/>
          </w:rPr>
          <w:t>dou056@edu-frn.spb.ru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360-74-54</w:t>
      </w:r>
    </w:p>
    <w:p w:rsidR="00E74E40" w:rsidRPr="00E74E40" w:rsidRDefault="00E74E40" w:rsidP="00E74E4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 xml:space="preserve">Славы </w:t>
      </w:r>
      <w:proofErr w:type="spellStart"/>
      <w:r w:rsidRPr="00E74E40">
        <w:rPr>
          <w:sz w:val="25"/>
          <w:szCs w:val="25"/>
        </w:rPr>
        <w:t>пр-</w:t>
      </w:r>
      <w:proofErr w:type="gramStart"/>
      <w:r w:rsidRPr="00E74E40">
        <w:rPr>
          <w:sz w:val="25"/>
          <w:szCs w:val="25"/>
        </w:rPr>
        <w:t>кт</w:t>
      </w:r>
      <w:proofErr w:type="spellEnd"/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</w:t>
      </w:r>
      <w:proofErr w:type="gramEnd"/>
      <w:r w:rsidRPr="00E74E40">
        <w:rPr>
          <w:sz w:val="25"/>
          <w:szCs w:val="25"/>
        </w:rPr>
        <w:t xml:space="preserve"> д 23,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0" w:history="1">
        <w:r w:rsidRPr="00A71304">
          <w:rPr>
            <w:rStyle w:val="a3"/>
            <w:sz w:val="25"/>
            <w:szCs w:val="25"/>
          </w:rPr>
          <w:t>dou059@edu-frn.spb.ru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773-68-68</w:t>
      </w:r>
    </w:p>
    <w:p w:rsidR="00E74E40" w:rsidRPr="00E74E40" w:rsidRDefault="00E74E40" w:rsidP="00E74E4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Будапештская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40,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1" w:history="1">
        <w:r w:rsidRPr="00A71304">
          <w:rPr>
            <w:rStyle w:val="a3"/>
            <w:sz w:val="25"/>
            <w:szCs w:val="25"/>
          </w:rPr>
          <w:t>dou067@edu-frn.spb.ru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360-77-07</w:t>
      </w:r>
    </w:p>
    <w:p w:rsidR="008F191C" w:rsidRPr="004B09C5" w:rsidRDefault="008F191C" w:rsidP="008F191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B74F5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70 </w:t>
      </w:r>
      <w:r w:rsidR="005B74F5" w:rsidRPr="005B74F5">
        <w:rPr>
          <w:b/>
          <w:color w:val="FF0000"/>
          <w:sz w:val="25"/>
          <w:szCs w:val="25"/>
        </w:rPr>
        <w:t>(имеются вакансии в группе от 1г.6 мес. до 3-х лет)</w:t>
      </w:r>
      <w:r w:rsidR="005B74F5">
        <w:rPr>
          <w:sz w:val="25"/>
          <w:szCs w:val="25"/>
        </w:rPr>
        <w:t xml:space="preserve"> 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proofErr w:type="spellStart"/>
      <w:r w:rsidRPr="00FE6E67">
        <w:rPr>
          <w:sz w:val="25"/>
          <w:szCs w:val="25"/>
        </w:rPr>
        <w:t>Волковский</w:t>
      </w:r>
      <w:proofErr w:type="spellEnd"/>
      <w:r w:rsidRPr="00FE6E67">
        <w:rPr>
          <w:sz w:val="25"/>
          <w:szCs w:val="25"/>
        </w:rPr>
        <w:t xml:space="preserve"> пр., д 134, литер А; электронная почта: </w:t>
      </w:r>
      <w:hyperlink r:id="rId12" w:history="1">
        <w:r w:rsidRPr="00FE6E67">
          <w:rPr>
            <w:rStyle w:val="a3"/>
            <w:sz w:val="25"/>
            <w:szCs w:val="25"/>
          </w:rPr>
          <w:t>dou070@edu-frn.spb.ru</w:t>
        </w:r>
      </w:hyperlink>
      <w:r w:rsidRPr="00FE6E67">
        <w:rPr>
          <w:sz w:val="25"/>
          <w:szCs w:val="25"/>
        </w:rPr>
        <w:t>; телефон: 767-18-01</w:t>
      </w:r>
    </w:p>
    <w:p w:rsidR="00E74E40" w:rsidRPr="000B139B" w:rsidRDefault="00E74E40" w:rsidP="00E74E40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 xml:space="preserve">Бухарестская </w:t>
      </w:r>
      <w:proofErr w:type="spellStart"/>
      <w:r w:rsidRPr="00E74E40">
        <w:rPr>
          <w:sz w:val="25"/>
          <w:szCs w:val="25"/>
        </w:rPr>
        <w:t>ул</w:t>
      </w:r>
      <w:proofErr w:type="spellEnd"/>
      <w:r w:rsidRPr="00E74E40">
        <w:rPr>
          <w:sz w:val="25"/>
          <w:szCs w:val="25"/>
        </w:rPr>
        <w:t xml:space="preserve">, д 27, </w:t>
      </w:r>
      <w:proofErr w:type="spellStart"/>
      <w:r w:rsidRPr="00E74E40">
        <w:rPr>
          <w:sz w:val="25"/>
          <w:szCs w:val="25"/>
        </w:rPr>
        <w:t>корп</w:t>
      </w:r>
      <w:proofErr w:type="spellEnd"/>
      <w:r w:rsidRPr="00E74E40">
        <w:rPr>
          <w:sz w:val="25"/>
          <w:szCs w:val="25"/>
        </w:rPr>
        <w:t xml:space="preserve"> 4,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3" w:history="1">
        <w:r w:rsidRPr="00A71304">
          <w:rPr>
            <w:rStyle w:val="a3"/>
            <w:sz w:val="25"/>
            <w:szCs w:val="25"/>
          </w:rPr>
          <w:t>dou074@edu-frn.spb.ru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705-38-37</w:t>
      </w:r>
    </w:p>
    <w:p w:rsidR="008F191C" w:rsidRPr="000B139B" w:rsidRDefault="008F191C" w:rsidP="008F191C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8F191C">
        <w:rPr>
          <w:sz w:val="25"/>
          <w:szCs w:val="25"/>
        </w:rPr>
        <w:t>Славы пр</w:t>
      </w:r>
      <w:r w:rsidR="001117D4">
        <w:rPr>
          <w:sz w:val="25"/>
          <w:szCs w:val="25"/>
        </w:rPr>
        <w:t>.</w:t>
      </w:r>
      <w:r w:rsidRPr="008F191C">
        <w:rPr>
          <w:sz w:val="25"/>
          <w:szCs w:val="25"/>
        </w:rPr>
        <w:t>, д 62, литер А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4" w:history="1">
        <w:r w:rsidRPr="00071DA0">
          <w:rPr>
            <w:rStyle w:val="a3"/>
            <w:sz w:val="25"/>
            <w:szCs w:val="25"/>
          </w:rPr>
          <w:t>dou075@edu-frn.spb.ru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269-19-01</w:t>
      </w:r>
    </w:p>
    <w:p w:rsidR="00E74E40" w:rsidRPr="000B139B" w:rsidRDefault="00E74E40" w:rsidP="00E74E40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E74E40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Турку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22,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6, литер А</w:t>
      </w:r>
    </w:p>
    <w:p w:rsidR="00E74E40" w:rsidRPr="00FE6E67" w:rsidRDefault="00E74E40" w:rsidP="00E74E4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5" w:history="1">
        <w:r w:rsidRPr="00A71304">
          <w:rPr>
            <w:rStyle w:val="a3"/>
            <w:sz w:val="25"/>
            <w:szCs w:val="25"/>
          </w:rPr>
          <w:t>dou077@edu-frn.spb.ru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268-44-98</w:t>
      </w:r>
    </w:p>
    <w:p w:rsidR="0009127A" w:rsidRPr="0009127A" w:rsidRDefault="0009127A" w:rsidP="002F521E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2F521E">
        <w:rPr>
          <w:sz w:val="25"/>
          <w:szCs w:val="25"/>
        </w:rPr>
        <w:t>Димитрова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4,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2, литер А</w:t>
      </w: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6" w:history="1">
        <w:r w:rsidRPr="00A71304">
          <w:rPr>
            <w:rStyle w:val="a3"/>
            <w:sz w:val="25"/>
            <w:szCs w:val="25"/>
          </w:rPr>
          <w:t>dou085@edu-frn.spb.ru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361-03-10</w:t>
      </w:r>
    </w:p>
    <w:p w:rsidR="00371D59" w:rsidRPr="004B09C5" w:rsidRDefault="00371D59" w:rsidP="002F521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89 - Купчинская ул., д 13, корп. 2, литер А; </w:t>
      </w: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7" w:history="1">
        <w:r w:rsidRPr="00FE6E67">
          <w:rPr>
            <w:rStyle w:val="a3"/>
            <w:sz w:val="25"/>
            <w:szCs w:val="25"/>
          </w:rPr>
          <w:t>dou089@edu-frn.spb.ru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366-98-51; 772-52-97</w:t>
      </w: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62E72" w:rsidRPr="004B09C5" w:rsidRDefault="00562E72" w:rsidP="002F521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90 - Купчинская ул., д 11</w:t>
      </w:r>
      <w:r w:rsidRPr="00FE6E67">
        <w:rPr>
          <w:sz w:val="25"/>
          <w:szCs w:val="25"/>
        </w:rPr>
        <w:t xml:space="preserve">, корп. </w:t>
      </w:r>
      <w:r>
        <w:rPr>
          <w:sz w:val="25"/>
          <w:szCs w:val="25"/>
        </w:rPr>
        <w:t>3</w:t>
      </w:r>
      <w:r w:rsidRPr="00FE6E67">
        <w:rPr>
          <w:sz w:val="25"/>
          <w:szCs w:val="25"/>
        </w:rPr>
        <w:t xml:space="preserve">; </w:t>
      </w: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8" w:history="1">
        <w:r w:rsidRPr="00A71304">
          <w:rPr>
            <w:rStyle w:val="a3"/>
            <w:sz w:val="25"/>
            <w:szCs w:val="25"/>
          </w:rPr>
          <w:t>dou090@edu-frn.spb.ru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772-52-76</w:t>
      </w:r>
    </w:p>
    <w:p w:rsidR="002F521E" w:rsidRPr="004B09C5" w:rsidRDefault="002F521E" w:rsidP="002F521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 xml:space="preserve">92- </w:t>
      </w:r>
      <w:r w:rsidRPr="002F521E">
        <w:rPr>
          <w:sz w:val="25"/>
          <w:szCs w:val="25"/>
        </w:rPr>
        <w:t>Белградская ул</w:t>
      </w:r>
      <w:r w:rsidR="00F34C3C">
        <w:rPr>
          <w:sz w:val="25"/>
          <w:szCs w:val="25"/>
        </w:rPr>
        <w:t>.</w:t>
      </w:r>
      <w:r w:rsidRPr="002F521E">
        <w:rPr>
          <w:sz w:val="25"/>
          <w:szCs w:val="25"/>
        </w:rPr>
        <w:t>, д 6, корп</w:t>
      </w:r>
      <w:r w:rsidR="00F34C3C"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6, литер А</w:t>
      </w:r>
      <w:r w:rsidRPr="00FE6E67">
        <w:rPr>
          <w:sz w:val="25"/>
          <w:szCs w:val="25"/>
        </w:rPr>
        <w:t xml:space="preserve">; </w:t>
      </w: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9" w:history="1">
        <w:r w:rsidRPr="00A71304">
          <w:rPr>
            <w:rStyle w:val="a3"/>
            <w:sz w:val="25"/>
            <w:szCs w:val="25"/>
          </w:rPr>
          <w:t>dou092@edu-frn.spb.ru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774-76-43</w:t>
      </w:r>
    </w:p>
    <w:p w:rsidR="002F521E" w:rsidRPr="002F521E" w:rsidRDefault="002F521E" w:rsidP="002F521E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09127A" w:rsidRDefault="002F521E" w:rsidP="002F521E">
      <w:pPr>
        <w:pStyle w:val="a4"/>
        <w:spacing w:before="0" w:beforeAutospacing="0" w:after="0" w:afterAutospacing="0"/>
        <w:jc w:val="both"/>
        <w:rPr>
          <w:bCs/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100</w:t>
      </w:r>
      <w:r w:rsidR="0009127A">
        <w:rPr>
          <w:sz w:val="25"/>
          <w:szCs w:val="25"/>
        </w:rPr>
        <w:t xml:space="preserve"> </w:t>
      </w:r>
      <w:r w:rsidR="0009127A" w:rsidRPr="00FE6E67">
        <w:rPr>
          <w:bCs/>
          <w:sz w:val="25"/>
          <w:szCs w:val="25"/>
        </w:rPr>
        <w:t>(группы с круглосуточным режимом пребывания)</w:t>
      </w: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2F521E">
        <w:rPr>
          <w:sz w:val="25"/>
          <w:szCs w:val="25"/>
        </w:rPr>
        <w:t>Будапештская ул</w:t>
      </w:r>
      <w:r w:rsidR="0009127A">
        <w:rPr>
          <w:sz w:val="25"/>
          <w:szCs w:val="25"/>
        </w:rPr>
        <w:t>.</w:t>
      </w:r>
      <w:r w:rsidRPr="002F521E">
        <w:rPr>
          <w:sz w:val="25"/>
          <w:szCs w:val="25"/>
        </w:rPr>
        <w:t>, д 71, корп</w:t>
      </w:r>
      <w:r w:rsidR="0009127A"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0" w:history="1">
        <w:r w:rsidRPr="00A71304">
          <w:rPr>
            <w:rStyle w:val="a3"/>
            <w:sz w:val="25"/>
            <w:szCs w:val="25"/>
          </w:rPr>
          <w:t>dou100@edu-frn.spb.ru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772-37-93</w:t>
      </w:r>
    </w:p>
    <w:p w:rsidR="002F521E" w:rsidRPr="002F521E" w:rsidRDefault="002F521E" w:rsidP="002F521E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F521E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="0009127A" w:rsidRPr="0009127A">
        <w:rPr>
          <w:sz w:val="25"/>
          <w:szCs w:val="25"/>
        </w:rPr>
        <w:t>Купчинская ул</w:t>
      </w:r>
      <w:r w:rsidR="0009127A">
        <w:rPr>
          <w:sz w:val="25"/>
          <w:szCs w:val="25"/>
        </w:rPr>
        <w:t>.</w:t>
      </w:r>
      <w:r w:rsidR="0009127A" w:rsidRPr="0009127A">
        <w:rPr>
          <w:sz w:val="25"/>
          <w:szCs w:val="25"/>
        </w:rPr>
        <w:t>, д 14, корп</w:t>
      </w:r>
      <w:r w:rsidR="0009127A">
        <w:rPr>
          <w:sz w:val="25"/>
          <w:szCs w:val="25"/>
        </w:rPr>
        <w:t>.</w:t>
      </w:r>
      <w:r w:rsidR="0009127A" w:rsidRPr="0009127A">
        <w:rPr>
          <w:sz w:val="25"/>
          <w:szCs w:val="25"/>
        </w:rPr>
        <w:t xml:space="preserve"> 2, литер А</w:t>
      </w:r>
      <w:r w:rsidR="0009127A">
        <w:rPr>
          <w:sz w:val="25"/>
          <w:szCs w:val="25"/>
        </w:rPr>
        <w:t>;</w:t>
      </w:r>
    </w:p>
    <w:p w:rsidR="002F521E" w:rsidRPr="00FE6E67" w:rsidRDefault="002F521E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1" w:history="1">
        <w:r w:rsidR="0009127A" w:rsidRPr="00A71304">
          <w:rPr>
            <w:rStyle w:val="a3"/>
            <w:sz w:val="25"/>
            <w:szCs w:val="25"/>
          </w:rPr>
          <w:t>dou103@edu-frn.spb.ru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09127A">
        <w:rPr>
          <w:sz w:val="25"/>
          <w:szCs w:val="25"/>
        </w:rPr>
        <w:t>366-51-81</w:t>
      </w:r>
    </w:p>
    <w:p w:rsidR="002F521E" w:rsidRPr="002F521E" w:rsidRDefault="002F521E" w:rsidP="002F521E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383CDC" w:rsidRDefault="008F191C" w:rsidP="002F521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104</w:t>
      </w:r>
      <w:r w:rsidR="00383CDC">
        <w:rPr>
          <w:sz w:val="25"/>
          <w:szCs w:val="25"/>
        </w:rPr>
        <w:t xml:space="preserve"> </w:t>
      </w:r>
      <w:r w:rsidR="00383CDC" w:rsidRPr="005B74F5">
        <w:rPr>
          <w:b/>
          <w:color w:val="FF0000"/>
          <w:sz w:val="25"/>
          <w:szCs w:val="25"/>
        </w:rPr>
        <w:t>(имеются вакансии в группе от 1г.6 мес. до 3-х лет)</w:t>
      </w:r>
      <w:r w:rsidR="00383CDC">
        <w:rPr>
          <w:sz w:val="25"/>
          <w:szCs w:val="25"/>
        </w:rPr>
        <w:t xml:space="preserve"> 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proofErr w:type="spellStart"/>
      <w:r w:rsidRPr="008F191C">
        <w:rPr>
          <w:sz w:val="25"/>
          <w:szCs w:val="25"/>
        </w:rPr>
        <w:t>Загребский</w:t>
      </w:r>
      <w:proofErr w:type="spellEnd"/>
      <w:r w:rsidRPr="008F191C">
        <w:rPr>
          <w:sz w:val="25"/>
          <w:szCs w:val="25"/>
        </w:rPr>
        <w:t xml:space="preserve"> б-р</w:t>
      </w:r>
      <w:r w:rsidR="002F521E">
        <w:rPr>
          <w:sz w:val="25"/>
          <w:szCs w:val="25"/>
        </w:rPr>
        <w:t>.</w:t>
      </w:r>
      <w:r w:rsidRPr="008F191C">
        <w:rPr>
          <w:sz w:val="25"/>
          <w:szCs w:val="25"/>
        </w:rPr>
        <w:t>, д 7, корп</w:t>
      </w:r>
      <w:r>
        <w:rPr>
          <w:sz w:val="25"/>
          <w:szCs w:val="25"/>
        </w:rPr>
        <w:t>.</w:t>
      </w:r>
      <w:r w:rsidR="00383CDC">
        <w:rPr>
          <w:sz w:val="25"/>
          <w:szCs w:val="25"/>
        </w:rPr>
        <w:t xml:space="preserve"> 2, литер; </w:t>
      </w:r>
      <w:r w:rsidRPr="00FE6E67">
        <w:rPr>
          <w:sz w:val="25"/>
          <w:szCs w:val="25"/>
        </w:rPr>
        <w:t xml:space="preserve">электронная почта: </w:t>
      </w:r>
      <w:hyperlink r:id="rId22" w:history="1">
        <w:r w:rsidRPr="00071DA0">
          <w:rPr>
            <w:rStyle w:val="a3"/>
            <w:sz w:val="25"/>
            <w:szCs w:val="25"/>
          </w:rPr>
          <w:t>dou104@edu-frn.spb.ru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772-30-17</w:t>
      </w:r>
    </w:p>
    <w:p w:rsidR="0009127A" w:rsidRPr="002F521E" w:rsidRDefault="0009127A" w:rsidP="0009127A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09127A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>Олеко Дундича ул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 д 19,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09127A" w:rsidRPr="00FE6E67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3" w:history="1">
        <w:r w:rsidRPr="00A71304">
          <w:rPr>
            <w:rStyle w:val="a3"/>
            <w:sz w:val="25"/>
            <w:szCs w:val="25"/>
          </w:rPr>
          <w:t>dou108@edu-frn.spb.ru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366-99-32</w:t>
      </w:r>
    </w:p>
    <w:p w:rsidR="0009127A" w:rsidRPr="002F521E" w:rsidRDefault="0009127A" w:rsidP="0009127A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09127A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 xml:space="preserve">Дунайский </w:t>
      </w:r>
      <w:proofErr w:type="spellStart"/>
      <w:r w:rsidRPr="0009127A">
        <w:rPr>
          <w:sz w:val="25"/>
          <w:szCs w:val="25"/>
        </w:rPr>
        <w:t>пр-</w:t>
      </w:r>
      <w:proofErr w:type="gramStart"/>
      <w:r w:rsidRPr="0009127A">
        <w:rPr>
          <w:sz w:val="25"/>
          <w:szCs w:val="25"/>
        </w:rPr>
        <w:t>кт</w:t>
      </w:r>
      <w:proofErr w:type="spellEnd"/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</w:t>
      </w:r>
      <w:proofErr w:type="gramEnd"/>
      <w:r w:rsidRPr="0009127A">
        <w:rPr>
          <w:sz w:val="25"/>
          <w:szCs w:val="25"/>
        </w:rPr>
        <w:t xml:space="preserve"> д 33,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09127A" w:rsidRPr="00FE6E67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4" w:history="1">
        <w:r w:rsidRPr="00A71304">
          <w:rPr>
            <w:rStyle w:val="a3"/>
            <w:sz w:val="25"/>
            <w:szCs w:val="25"/>
          </w:rPr>
          <w:t>dou109@edu-frn.spb.ru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776-26-37</w:t>
      </w:r>
    </w:p>
    <w:p w:rsidR="00B86444" w:rsidRPr="004B09C5" w:rsidRDefault="00B86444" w:rsidP="00B86444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8F191C">
        <w:rPr>
          <w:sz w:val="25"/>
          <w:szCs w:val="25"/>
        </w:rPr>
        <w:t>Дунайский пр</w:t>
      </w:r>
      <w:r w:rsidR="001117D4">
        <w:rPr>
          <w:sz w:val="25"/>
          <w:szCs w:val="25"/>
        </w:rPr>
        <w:t>.</w:t>
      </w:r>
      <w:r w:rsidRPr="008F191C">
        <w:rPr>
          <w:sz w:val="25"/>
          <w:szCs w:val="25"/>
        </w:rPr>
        <w:t>, д 35,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2, литер А</w:t>
      </w:r>
      <w:r w:rsidR="0009127A">
        <w:rPr>
          <w:sz w:val="25"/>
          <w:szCs w:val="25"/>
        </w:rPr>
        <w:t>;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5" w:history="1">
        <w:r w:rsidRPr="00071DA0">
          <w:rPr>
            <w:rStyle w:val="a3"/>
            <w:sz w:val="25"/>
            <w:szCs w:val="25"/>
          </w:rPr>
          <w:t>dou112@edu-frn.spb.ru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771-79-18</w:t>
      </w:r>
    </w:p>
    <w:p w:rsidR="0009127A" w:rsidRPr="004B09C5" w:rsidRDefault="0009127A" w:rsidP="0009127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09127A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 xml:space="preserve">Славы </w:t>
      </w:r>
      <w:proofErr w:type="spellStart"/>
      <w:r w:rsidRPr="0009127A">
        <w:rPr>
          <w:sz w:val="25"/>
          <w:szCs w:val="25"/>
        </w:rPr>
        <w:t>пр-</w:t>
      </w:r>
      <w:proofErr w:type="gramStart"/>
      <w:r w:rsidRPr="0009127A">
        <w:rPr>
          <w:sz w:val="25"/>
          <w:szCs w:val="25"/>
        </w:rPr>
        <w:t>кт</w:t>
      </w:r>
      <w:proofErr w:type="spellEnd"/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</w:t>
      </w:r>
      <w:proofErr w:type="gramEnd"/>
      <w:r w:rsidRPr="0009127A">
        <w:rPr>
          <w:sz w:val="25"/>
          <w:szCs w:val="25"/>
        </w:rPr>
        <w:t xml:space="preserve"> д 30,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09127A" w:rsidRPr="00FE6E67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6" w:history="1">
        <w:r w:rsidRPr="00A71304">
          <w:rPr>
            <w:rStyle w:val="a3"/>
            <w:sz w:val="25"/>
            <w:szCs w:val="25"/>
          </w:rPr>
          <w:t>dou114@edu-frn.spb.ru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360-14-37</w:t>
      </w:r>
    </w:p>
    <w:p w:rsidR="0009127A" w:rsidRPr="004B09C5" w:rsidRDefault="0009127A" w:rsidP="0009127A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09127A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="00BC50B5">
        <w:rPr>
          <w:sz w:val="25"/>
          <w:szCs w:val="25"/>
        </w:rPr>
        <w:t xml:space="preserve"> </w:t>
      </w:r>
      <w:r w:rsidR="00BC50B5" w:rsidRPr="00BC50B5">
        <w:rPr>
          <w:sz w:val="25"/>
          <w:szCs w:val="25"/>
        </w:rPr>
        <w:t>Альпийский пер, д 5, корп</w:t>
      </w:r>
      <w:r w:rsidR="00BC50B5">
        <w:rPr>
          <w:sz w:val="25"/>
          <w:szCs w:val="25"/>
        </w:rPr>
        <w:t>.</w:t>
      </w:r>
      <w:r w:rsidR="00BC50B5" w:rsidRPr="00BC50B5">
        <w:rPr>
          <w:sz w:val="25"/>
          <w:szCs w:val="25"/>
        </w:rPr>
        <w:t xml:space="preserve"> 1, литер А</w:t>
      </w:r>
      <w:r w:rsidR="00BC50B5">
        <w:rPr>
          <w:sz w:val="25"/>
          <w:szCs w:val="25"/>
        </w:rPr>
        <w:t>;</w:t>
      </w:r>
    </w:p>
    <w:p w:rsidR="0009127A" w:rsidRPr="00FE6E67" w:rsidRDefault="0009127A" w:rsidP="0009127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7" w:history="1">
        <w:r w:rsidRPr="00A71304">
          <w:rPr>
            <w:rStyle w:val="a3"/>
            <w:sz w:val="25"/>
            <w:szCs w:val="25"/>
          </w:rPr>
          <w:t>dou116@edu-frn.spb.ru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F34C3C">
        <w:rPr>
          <w:sz w:val="25"/>
          <w:szCs w:val="25"/>
        </w:rPr>
        <w:t>361-00-62</w:t>
      </w:r>
    </w:p>
    <w:p w:rsidR="008F191C" w:rsidRPr="004B09C5" w:rsidRDefault="008F191C" w:rsidP="008F191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8F191C">
        <w:rPr>
          <w:sz w:val="25"/>
          <w:szCs w:val="25"/>
        </w:rPr>
        <w:t>Купчинская ул</w:t>
      </w:r>
      <w:r w:rsidR="001117D4">
        <w:rPr>
          <w:sz w:val="25"/>
          <w:szCs w:val="25"/>
        </w:rPr>
        <w:t>.</w:t>
      </w:r>
      <w:r w:rsidRPr="008F191C">
        <w:rPr>
          <w:sz w:val="25"/>
          <w:szCs w:val="25"/>
        </w:rPr>
        <w:t>, д 29, корп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 xml:space="preserve"> 2, литер А</w:t>
      </w:r>
      <w:r w:rsidR="00F34C3C">
        <w:rPr>
          <w:sz w:val="25"/>
          <w:szCs w:val="25"/>
        </w:rPr>
        <w:t>;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8" w:history="1">
        <w:r w:rsidRPr="00071DA0">
          <w:rPr>
            <w:rStyle w:val="a3"/>
            <w:sz w:val="25"/>
            <w:szCs w:val="25"/>
          </w:rPr>
          <w:t>dou119@edu-frn.spb.ru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771-71-49</w:t>
      </w:r>
    </w:p>
    <w:p w:rsidR="00F34C3C" w:rsidRPr="004B09C5" w:rsidRDefault="00F34C3C" w:rsidP="00F34C3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F34C3C" w:rsidRDefault="00F34C3C" w:rsidP="00F34C3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>Турку ул</w:t>
      </w:r>
      <w:r w:rsidR="000E4E96">
        <w:rPr>
          <w:sz w:val="25"/>
          <w:szCs w:val="25"/>
        </w:rPr>
        <w:t>.</w:t>
      </w:r>
      <w:r w:rsidRPr="00F34C3C">
        <w:rPr>
          <w:sz w:val="25"/>
          <w:szCs w:val="25"/>
        </w:rPr>
        <w:t>, д 28, корп</w:t>
      </w:r>
      <w:r w:rsidR="00156E96">
        <w:rPr>
          <w:sz w:val="25"/>
          <w:szCs w:val="25"/>
        </w:rPr>
        <w:t>.</w:t>
      </w:r>
      <w:r w:rsidRPr="00F34C3C">
        <w:rPr>
          <w:sz w:val="25"/>
          <w:szCs w:val="25"/>
        </w:rPr>
        <w:t xml:space="preserve"> 4, литер А</w:t>
      </w:r>
      <w:r>
        <w:rPr>
          <w:sz w:val="25"/>
          <w:szCs w:val="25"/>
        </w:rPr>
        <w:t>;</w:t>
      </w:r>
    </w:p>
    <w:p w:rsidR="00F34C3C" w:rsidRPr="00F34C3C" w:rsidRDefault="00F34C3C" w:rsidP="00F34C3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электронная почта:</w:t>
      </w:r>
      <w:r w:rsidR="002A52CB" w:rsidRPr="002A52C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9" w:history="1">
        <w:proofErr w:type="gramStart"/>
        <w:r w:rsidR="002A52CB" w:rsidRPr="006F48CF">
          <w:rPr>
            <w:rStyle w:val="a3"/>
            <w:sz w:val="25"/>
            <w:szCs w:val="25"/>
          </w:rPr>
          <w:t>dou296@edu-frn.spb.ru</w:t>
        </w:r>
      </w:hyperlink>
      <w:r w:rsidR="002A52C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FE6E67">
        <w:rPr>
          <w:rStyle w:val="a3"/>
          <w:color w:val="auto"/>
          <w:sz w:val="25"/>
          <w:szCs w:val="25"/>
        </w:rPr>
        <w:t>;</w:t>
      </w:r>
      <w:proofErr w:type="gramEnd"/>
      <w:r w:rsidRPr="00FE6E67">
        <w:rPr>
          <w:sz w:val="25"/>
          <w:szCs w:val="25"/>
        </w:rPr>
        <w:t xml:space="preserve"> телефон: </w:t>
      </w:r>
      <w:r w:rsidR="002A52CB">
        <w:rPr>
          <w:sz w:val="25"/>
          <w:szCs w:val="25"/>
        </w:rPr>
        <w:t>417-32-00</w:t>
      </w:r>
    </w:p>
    <w:p w:rsidR="00F34C3C" w:rsidRPr="004B09C5" w:rsidRDefault="00F34C3C" w:rsidP="00F34C3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F34C3C" w:rsidRDefault="00F34C3C" w:rsidP="00F34C3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 xml:space="preserve">Белградская </w:t>
      </w:r>
      <w:proofErr w:type="spellStart"/>
      <w:r w:rsidRPr="00F34C3C">
        <w:rPr>
          <w:sz w:val="25"/>
          <w:szCs w:val="25"/>
        </w:rPr>
        <w:t>ул</w:t>
      </w:r>
      <w:proofErr w:type="spellEnd"/>
      <w:r w:rsidRPr="00F34C3C">
        <w:rPr>
          <w:sz w:val="25"/>
          <w:szCs w:val="25"/>
        </w:rPr>
        <w:t xml:space="preserve">, д 22, </w:t>
      </w:r>
      <w:proofErr w:type="spellStart"/>
      <w:r w:rsidRPr="00F34C3C">
        <w:rPr>
          <w:sz w:val="25"/>
          <w:szCs w:val="25"/>
        </w:rPr>
        <w:t>корп</w:t>
      </w:r>
      <w:proofErr w:type="spellEnd"/>
      <w:r w:rsidRPr="00F34C3C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8F191C" w:rsidRPr="00383CDC" w:rsidRDefault="00F34C3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0" w:history="1">
        <w:r w:rsidRPr="00A71304">
          <w:rPr>
            <w:rStyle w:val="a3"/>
            <w:sz w:val="25"/>
            <w:szCs w:val="25"/>
          </w:rPr>
          <w:t>dou299@edu-frn.spb.ru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774-28-16, 360-74-04</w:t>
      </w:r>
    </w:p>
    <w:p w:rsidR="00F34C3C" w:rsidRPr="00371D59" w:rsidRDefault="00F34C3C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10"/>
          <w:szCs w:val="25"/>
        </w:rPr>
      </w:pP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П</w:t>
      </w:r>
      <w:r w:rsidRPr="00FE6E67">
        <w:rPr>
          <w:b/>
          <w:color w:val="FF0000"/>
          <w:sz w:val="25"/>
          <w:szCs w:val="25"/>
        </w:rPr>
        <w:t>рием заявлений приостановлен, в свя</w:t>
      </w:r>
      <w:r>
        <w:rPr>
          <w:b/>
          <w:color w:val="FF0000"/>
          <w:sz w:val="25"/>
          <w:szCs w:val="25"/>
        </w:rPr>
        <w:t>зи с отсутствием вакантных мест:</w:t>
      </w:r>
    </w:p>
    <w:p w:rsidR="00F34C3C" w:rsidRPr="00F34C3C" w:rsidRDefault="00F34C3C" w:rsidP="008F191C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35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5B2593">
        <w:rPr>
          <w:sz w:val="25"/>
          <w:szCs w:val="25"/>
        </w:rPr>
        <w:t>ул. Малая Карпатская, д. 23 корп.2, литера А</w:t>
      </w: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1" w:history="1">
        <w:r w:rsidRPr="000D48A2">
          <w:rPr>
            <w:rStyle w:val="a3"/>
            <w:sz w:val="25"/>
            <w:szCs w:val="25"/>
          </w:rPr>
          <w:t>dou035@edu-frn.spb.ru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778-12-24</w:t>
      </w:r>
    </w:p>
    <w:p w:rsidR="008F191C" w:rsidRPr="004B09C5" w:rsidRDefault="008F191C" w:rsidP="008F191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42 – Димитрова ул., д 29, корп. 3, литер А; </w:t>
      </w:r>
    </w:p>
    <w:p w:rsidR="001117D4" w:rsidRDefault="00B86444" w:rsidP="00FE04D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2" w:history="1">
        <w:r w:rsidRPr="00FE6E67">
          <w:rPr>
            <w:rStyle w:val="a3"/>
            <w:sz w:val="25"/>
            <w:szCs w:val="25"/>
          </w:rPr>
          <w:t>dou042@edu-frn.spb.ru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772-56-72, 453-93-32</w:t>
      </w:r>
    </w:p>
    <w:p w:rsidR="00584200" w:rsidRPr="00584200" w:rsidRDefault="00584200" w:rsidP="00FE04DA">
      <w:pPr>
        <w:pStyle w:val="a4"/>
        <w:spacing w:before="0" w:beforeAutospacing="0" w:after="0" w:afterAutospacing="0"/>
        <w:jc w:val="both"/>
        <w:rPr>
          <w:sz w:val="12"/>
          <w:szCs w:val="16"/>
        </w:rPr>
      </w:pPr>
    </w:p>
    <w:p w:rsidR="00FE04DA" w:rsidRDefault="00FE04DA" w:rsidP="00FE04D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proofErr w:type="spellStart"/>
      <w:r w:rsidRPr="004B09C5">
        <w:rPr>
          <w:sz w:val="25"/>
          <w:szCs w:val="25"/>
        </w:rPr>
        <w:t>Заг</w:t>
      </w:r>
      <w:r>
        <w:rPr>
          <w:sz w:val="25"/>
          <w:szCs w:val="25"/>
        </w:rPr>
        <w:t>ребский</w:t>
      </w:r>
      <w:proofErr w:type="spellEnd"/>
      <w:r>
        <w:rPr>
          <w:sz w:val="25"/>
          <w:szCs w:val="25"/>
        </w:rPr>
        <w:t xml:space="preserve"> бульвар, д. 35, корп. 2</w:t>
      </w:r>
      <w:r w:rsidRPr="004B09C5">
        <w:rPr>
          <w:sz w:val="25"/>
          <w:szCs w:val="25"/>
        </w:rPr>
        <w:t>, литер А</w:t>
      </w:r>
    </w:p>
    <w:p w:rsidR="00FE04DA" w:rsidRDefault="00FE04DA" w:rsidP="00FE04DA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3" w:history="1">
        <w:r w:rsidRPr="000D48A2">
          <w:rPr>
            <w:rStyle w:val="a3"/>
            <w:sz w:val="25"/>
            <w:szCs w:val="25"/>
          </w:rPr>
          <w:t>dou043@edu-frn.spb.ru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</w:t>
      </w:r>
      <w:r>
        <w:rPr>
          <w:sz w:val="25"/>
          <w:szCs w:val="25"/>
        </w:rPr>
        <w:t>6-94-07</w:t>
      </w:r>
    </w:p>
    <w:p w:rsidR="00584200" w:rsidRPr="000B139B" w:rsidRDefault="00584200" w:rsidP="00B86444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sz w:val="25"/>
          <w:szCs w:val="25"/>
        </w:rPr>
        <w:t xml:space="preserve">ГБДОУ № 45 – </w:t>
      </w:r>
      <w:proofErr w:type="spellStart"/>
      <w:r w:rsidRPr="00FE6E67">
        <w:rPr>
          <w:sz w:val="25"/>
          <w:szCs w:val="25"/>
        </w:rPr>
        <w:t>Загребский</w:t>
      </w:r>
      <w:proofErr w:type="spellEnd"/>
      <w:r w:rsidRPr="00FE6E67">
        <w:rPr>
          <w:sz w:val="25"/>
          <w:szCs w:val="25"/>
        </w:rPr>
        <w:t xml:space="preserve"> б-р., д 41, литер. А; 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4" w:history="1">
        <w:r w:rsidRPr="00F34C3C">
          <w:rPr>
            <w:rStyle w:val="a3"/>
            <w:sz w:val="25"/>
            <w:szCs w:val="25"/>
          </w:rPr>
          <w:t>dou045@edu-frn.spb.ru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771-75-72</w:t>
      </w:r>
    </w:p>
    <w:p w:rsidR="008F191C" w:rsidRPr="008F191C" w:rsidRDefault="008F191C" w:rsidP="008F191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50073" w:rsidRDefault="00550073" w:rsidP="0055007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B09C5">
        <w:rPr>
          <w:sz w:val="25"/>
          <w:szCs w:val="25"/>
        </w:rPr>
        <w:t>Будапештская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дом 29, корпус 2, литер А</w:t>
      </w:r>
    </w:p>
    <w:p w:rsidR="00550073" w:rsidRPr="00FE6E67" w:rsidRDefault="00550073" w:rsidP="0055007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5" w:history="1">
        <w:r w:rsidRPr="000D48A2">
          <w:rPr>
            <w:rStyle w:val="a3"/>
            <w:sz w:val="25"/>
            <w:szCs w:val="25"/>
          </w:rPr>
          <w:t>dou057@edu-frn.spb.ru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360-87-43</w:t>
      </w:r>
    </w:p>
    <w:p w:rsidR="00F34C3C" w:rsidRPr="00371D59" w:rsidRDefault="00F34C3C" w:rsidP="008F191C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8F191C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проспект Славы, дом 46, корпус 2, литер А</w:t>
      </w:r>
    </w:p>
    <w:p w:rsidR="008F191C" w:rsidRPr="00FE6E67" w:rsidRDefault="008F191C" w:rsidP="008F191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6" w:history="1">
        <w:r w:rsidRPr="000D48A2">
          <w:rPr>
            <w:rStyle w:val="a3"/>
            <w:sz w:val="25"/>
            <w:szCs w:val="25"/>
          </w:rPr>
          <w:t>dou060@edu-frn.spb.ru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360-04-14</w:t>
      </w:r>
    </w:p>
    <w:p w:rsidR="00B86444" w:rsidRPr="005B2593" w:rsidRDefault="00B86444" w:rsidP="00B86444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0F4AD9" w:rsidRDefault="000F4AD9" w:rsidP="000F4AD9">
      <w:pPr>
        <w:pStyle w:val="a4"/>
        <w:spacing w:before="0" w:beforeAutospacing="0" w:after="0" w:afterAutospacing="0"/>
        <w:jc w:val="both"/>
        <w:rPr>
          <w:bCs/>
          <w:sz w:val="25"/>
          <w:szCs w:val="25"/>
        </w:rPr>
      </w:pPr>
      <w:r w:rsidRPr="00FE6E67">
        <w:rPr>
          <w:bCs/>
          <w:sz w:val="25"/>
          <w:szCs w:val="25"/>
        </w:rPr>
        <w:t>ГБДОУ № 63 (в том числе группы с круглосуточным режимом пребывания) –</w:t>
      </w:r>
      <w:r>
        <w:rPr>
          <w:bCs/>
          <w:sz w:val="25"/>
          <w:szCs w:val="25"/>
        </w:rPr>
        <w:t xml:space="preserve"> </w:t>
      </w:r>
    </w:p>
    <w:p w:rsidR="000F4AD9" w:rsidRPr="00FE6E67" w:rsidRDefault="000F4AD9" w:rsidP="000F4AD9">
      <w:pPr>
        <w:pStyle w:val="a4"/>
        <w:spacing w:before="0" w:beforeAutospacing="0" w:after="0" w:afterAutospacing="0"/>
        <w:jc w:val="both"/>
        <w:rPr>
          <w:sz w:val="25"/>
          <w:szCs w:val="25"/>
          <w:u w:val="single"/>
        </w:rPr>
      </w:pPr>
      <w:r w:rsidRPr="00FE6E67">
        <w:rPr>
          <w:bCs/>
          <w:sz w:val="25"/>
          <w:szCs w:val="25"/>
        </w:rPr>
        <w:t>Бухарестская ул.,</w:t>
      </w:r>
      <w:r>
        <w:rPr>
          <w:bCs/>
          <w:sz w:val="25"/>
          <w:szCs w:val="25"/>
        </w:rPr>
        <w:t xml:space="preserve"> </w:t>
      </w:r>
      <w:r w:rsidRPr="00FE6E67">
        <w:rPr>
          <w:bCs/>
          <w:sz w:val="25"/>
          <w:szCs w:val="25"/>
        </w:rPr>
        <w:t>д</w:t>
      </w:r>
      <w:r>
        <w:rPr>
          <w:bCs/>
          <w:sz w:val="25"/>
          <w:szCs w:val="25"/>
        </w:rPr>
        <w:t>.</w:t>
      </w:r>
      <w:r w:rsidRPr="00FE6E67">
        <w:rPr>
          <w:bCs/>
          <w:sz w:val="25"/>
          <w:szCs w:val="25"/>
        </w:rPr>
        <w:t xml:space="preserve"> 37 корп. 2, литер А;</w:t>
      </w:r>
      <w:r w:rsidRPr="00FE6E67">
        <w:rPr>
          <w:sz w:val="25"/>
          <w:szCs w:val="25"/>
        </w:rPr>
        <w:t xml:space="preserve"> электронная почта: </w:t>
      </w:r>
      <w:hyperlink r:id="rId37" w:history="1">
        <w:r w:rsidRPr="00FE6E67">
          <w:rPr>
            <w:rStyle w:val="a3"/>
            <w:sz w:val="25"/>
            <w:szCs w:val="25"/>
          </w:rPr>
          <w:t>dou063@edu-frn.spb.ru</w:t>
        </w:r>
      </w:hyperlink>
      <w:r w:rsidRPr="00FE6E67">
        <w:rPr>
          <w:sz w:val="25"/>
          <w:szCs w:val="25"/>
          <w:u w:val="single"/>
        </w:rPr>
        <w:t>;</w:t>
      </w:r>
    </w:p>
    <w:p w:rsidR="000F4AD9" w:rsidRPr="00FE6E67" w:rsidRDefault="000F4AD9" w:rsidP="000F4AD9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телефон: 360-04-66, 360-09-37</w:t>
      </w:r>
    </w:p>
    <w:p w:rsidR="000F4AD9" w:rsidRPr="005B2593" w:rsidRDefault="000F4AD9" w:rsidP="000F4AD9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sz w:val="25"/>
          <w:szCs w:val="25"/>
        </w:rPr>
        <w:t>ГБДОУ № 73 -  Бухарестская ул., д 72, корп. 3, литер А</w:t>
      </w:r>
      <w:r>
        <w:rPr>
          <w:sz w:val="25"/>
          <w:szCs w:val="25"/>
        </w:rPr>
        <w:t>;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8" w:history="1">
        <w:r w:rsidRPr="001117D4">
          <w:rPr>
            <w:rStyle w:val="a3"/>
            <w:sz w:val="25"/>
            <w:szCs w:val="25"/>
          </w:rPr>
          <w:t>dou073@edu-frn.spb.ru</w:t>
        </w:r>
      </w:hyperlink>
      <w:r w:rsidRPr="001117D4">
        <w:rPr>
          <w:rStyle w:val="a3"/>
        </w:rPr>
        <w:t>;</w:t>
      </w:r>
      <w:r w:rsidRPr="00FE6E67">
        <w:rPr>
          <w:sz w:val="25"/>
          <w:szCs w:val="25"/>
        </w:rPr>
        <w:t xml:space="preserve"> телефон: 269-37-13</w:t>
      </w:r>
    </w:p>
    <w:p w:rsidR="00B86444" w:rsidRPr="005B2593" w:rsidRDefault="00B86444" w:rsidP="00B86444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ГБДОУ № 78 - Бухарестская ул., д 51, литер. А</w:t>
      </w:r>
      <w:r>
        <w:rPr>
          <w:sz w:val="25"/>
          <w:szCs w:val="25"/>
        </w:rPr>
        <w:t>;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9" w:history="1">
        <w:r w:rsidRPr="001117D4">
          <w:rPr>
            <w:rStyle w:val="a3"/>
            <w:sz w:val="25"/>
            <w:szCs w:val="25"/>
          </w:rPr>
          <w:t>dou078@edu-frn.spb.ru</w:t>
        </w:r>
      </w:hyperlink>
      <w:r w:rsidRPr="001117D4">
        <w:rPr>
          <w:rStyle w:val="a3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773-99-06</w:t>
      </w:r>
    </w:p>
    <w:p w:rsidR="00B86444" w:rsidRPr="004B09C5" w:rsidRDefault="00B86444" w:rsidP="00B86444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371D59" w:rsidRDefault="00371D59" w:rsidP="00371D59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Белы Куна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дом 9, корпус 2, литер А</w:t>
      </w:r>
    </w:p>
    <w:p w:rsidR="00371D59" w:rsidRPr="00FE6E67" w:rsidRDefault="00371D59" w:rsidP="00371D59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0" w:history="1">
        <w:r w:rsidRPr="000D48A2">
          <w:rPr>
            <w:rStyle w:val="a3"/>
            <w:sz w:val="25"/>
            <w:szCs w:val="25"/>
          </w:rPr>
          <w:t>dou080@edu-frn.spb.ru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269-89-21</w:t>
      </w:r>
    </w:p>
    <w:p w:rsidR="00371D59" w:rsidRPr="004B09C5" w:rsidRDefault="00371D59" w:rsidP="00371D59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371D59" w:rsidRDefault="00371D59" w:rsidP="00371D59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Турку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д. 2, корпус 2, литер А</w:t>
      </w:r>
    </w:p>
    <w:p w:rsidR="00371D59" w:rsidRPr="00FE6E67" w:rsidRDefault="00371D59" w:rsidP="00371D59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1" w:history="1">
        <w:r w:rsidRPr="000D48A2">
          <w:rPr>
            <w:rStyle w:val="a3"/>
            <w:sz w:val="25"/>
            <w:szCs w:val="25"/>
          </w:rPr>
          <w:t>dou82@edu-frn.spb.ru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410-92-80; 774-81-50</w:t>
      </w:r>
    </w:p>
    <w:p w:rsidR="00562E72" w:rsidRDefault="00562E72" w:rsidP="00562E72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562E72" w:rsidRDefault="00562E72" w:rsidP="00562E72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2F521E">
        <w:rPr>
          <w:sz w:val="25"/>
          <w:szCs w:val="25"/>
        </w:rPr>
        <w:t>Белы Куна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20,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4, литер А</w:t>
      </w:r>
    </w:p>
    <w:p w:rsidR="00562E72" w:rsidRPr="004B09C5" w:rsidRDefault="00562E72" w:rsidP="00562E72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2" w:history="1">
        <w:r w:rsidRPr="00A71304">
          <w:rPr>
            <w:rStyle w:val="a3"/>
            <w:sz w:val="25"/>
            <w:szCs w:val="25"/>
          </w:rPr>
          <w:t>dou83@edu-frn.spb.ru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269-81-66</w:t>
      </w:r>
    </w:p>
    <w:p w:rsidR="00371D59" w:rsidRPr="00371D59" w:rsidRDefault="00371D59" w:rsidP="00B86444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4B09C5">
        <w:rPr>
          <w:sz w:val="25"/>
          <w:szCs w:val="25"/>
        </w:rPr>
        <w:t>Димитрова ул., дом № 14, корпус 1, литер А</w:t>
      </w:r>
    </w:p>
    <w:p w:rsidR="00B86444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3" w:history="1">
        <w:r w:rsidRPr="000D48A2">
          <w:rPr>
            <w:rStyle w:val="a3"/>
            <w:sz w:val="25"/>
            <w:szCs w:val="25"/>
          </w:rPr>
          <w:t>dou094@edu-frn.spb.ru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361-48-11</w:t>
      </w:r>
    </w:p>
    <w:p w:rsidR="00584200" w:rsidRPr="00584200" w:rsidRDefault="00584200" w:rsidP="00584200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584200" w:rsidRDefault="00584200" w:rsidP="0058420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Малая Балканская ул., д 16, корп. 2, литер А</w:t>
      </w:r>
    </w:p>
    <w:p w:rsidR="00584200" w:rsidRPr="00FE6E67" w:rsidRDefault="00584200" w:rsidP="0058420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4" w:history="1">
        <w:r w:rsidRPr="008305BC">
          <w:rPr>
            <w:rStyle w:val="a3"/>
            <w:sz w:val="25"/>
            <w:szCs w:val="25"/>
          </w:rPr>
          <w:t>dou106@edu-frn.spb.ru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772-</w:t>
      </w:r>
      <w:r>
        <w:rPr>
          <w:sz w:val="25"/>
          <w:szCs w:val="25"/>
        </w:rPr>
        <w:t>25-42</w:t>
      </w:r>
    </w:p>
    <w:p w:rsidR="007C02E0" w:rsidRPr="004B09C5" w:rsidRDefault="007C02E0" w:rsidP="007C02E0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C02E0" w:rsidRDefault="007C02E0" w:rsidP="007C02E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Софийская ул</w:t>
      </w:r>
      <w:r>
        <w:rPr>
          <w:sz w:val="25"/>
          <w:szCs w:val="25"/>
        </w:rPr>
        <w:t>.</w:t>
      </w:r>
      <w:r w:rsidRPr="004B09C5">
        <w:rPr>
          <w:sz w:val="25"/>
          <w:szCs w:val="25"/>
        </w:rPr>
        <w:t>, дом 20, корпус 2, литера А</w:t>
      </w:r>
    </w:p>
    <w:p w:rsidR="007C02E0" w:rsidRPr="00FE6E67" w:rsidRDefault="007C02E0" w:rsidP="007C02E0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45" w:history="1">
        <w:r w:rsidRPr="000D48A2">
          <w:rPr>
            <w:rStyle w:val="a3"/>
            <w:sz w:val="25"/>
            <w:szCs w:val="25"/>
          </w:rPr>
          <w:t>dou111@edu-frn.spb.ru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268-86-16</w:t>
      </w:r>
    </w:p>
    <w:p w:rsidR="00B86444" w:rsidRPr="005A0B11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18"/>
          <w:szCs w:val="25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 xml:space="preserve">Горячая линия администрации Фрунзенского района: 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>269-18-16; 417-36-58; 417-36-59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Адреса электронный почты: </w:t>
      </w:r>
      <w:hyperlink r:id="rId46" w:history="1">
        <w:r w:rsidRPr="00FE6E67">
          <w:rPr>
            <w:rStyle w:val="a3"/>
            <w:sz w:val="25"/>
            <w:szCs w:val="25"/>
          </w:rPr>
          <w:t>secretaryrono@tufruns.gov.spb.ru</w:t>
        </w:r>
      </w:hyperlink>
      <w:r w:rsidRPr="00FE6E67">
        <w:rPr>
          <w:sz w:val="25"/>
          <w:szCs w:val="25"/>
        </w:rPr>
        <w:t xml:space="preserve">; </w:t>
      </w:r>
      <w:hyperlink r:id="rId47" w:history="1">
        <w:r w:rsidRPr="00FE6E67">
          <w:rPr>
            <w:rStyle w:val="a3"/>
            <w:sz w:val="25"/>
            <w:szCs w:val="25"/>
            <w:lang w:val="en-US"/>
          </w:rPr>
          <w:t>bilibina</w:t>
        </w:r>
        <w:r w:rsidRPr="00FE6E67">
          <w:rPr>
            <w:rStyle w:val="a3"/>
            <w:sz w:val="25"/>
            <w:szCs w:val="25"/>
          </w:rPr>
          <w:t>@tufruns.gov.spb.ru</w:t>
        </w:r>
      </w:hyperlink>
    </w:p>
    <w:p w:rsidR="002557E2" w:rsidRPr="005A0B11" w:rsidRDefault="002557E2" w:rsidP="002557E2">
      <w:pPr>
        <w:pStyle w:val="a4"/>
        <w:spacing w:before="0" w:beforeAutospacing="0" w:after="0" w:afterAutospacing="0"/>
        <w:jc w:val="both"/>
        <w:rPr>
          <w:b/>
          <w:color w:val="FF0000"/>
          <w:sz w:val="18"/>
          <w:szCs w:val="25"/>
        </w:rPr>
      </w:pPr>
    </w:p>
    <w:p w:rsidR="00C22301" w:rsidRPr="00FE6E67" w:rsidRDefault="00C22301" w:rsidP="00AA120D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sectPr w:rsidR="00C22301" w:rsidRPr="00FE6E67" w:rsidSect="000B139B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40FC"/>
    <w:multiLevelType w:val="hybridMultilevel"/>
    <w:tmpl w:val="882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9"/>
    <w:rsid w:val="0009127A"/>
    <w:rsid w:val="000A6205"/>
    <w:rsid w:val="000B139B"/>
    <w:rsid w:val="000C2472"/>
    <w:rsid w:val="000E4E96"/>
    <w:rsid w:val="000F4AD9"/>
    <w:rsid w:val="001117D4"/>
    <w:rsid w:val="001475D0"/>
    <w:rsid w:val="001550D2"/>
    <w:rsid w:val="00156E96"/>
    <w:rsid w:val="00156F41"/>
    <w:rsid w:val="001923FD"/>
    <w:rsid w:val="00225947"/>
    <w:rsid w:val="00225D2A"/>
    <w:rsid w:val="002557E2"/>
    <w:rsid w:val="002A52CB"/>
    <w:rsid w:val="002F521E"/>
    <w:rsid w:val="0036002C"/>
    <w:rsid w:val="00371D59"/>
    <w:rsid w:val="00383CDC"/>
    <w:rsid w:val="003B30EC"/>
    <w:rsid w:val="003C18D6"/>
    <w:rsid w:val="003D1295"/>
    <w:rsid w:val="00462ED4"/>
    <w:rsid w:val="004B09C5"/>
    <w:rsid w:val="004D22E4"/>
    <w:rsid w:val="004F15E3"/>
    <w:rsid w:val="005473A2"/>
    <w:rsid w:val="00550073"/>
    <w:rsid w:val="00562E72"/>
    <w:rsid w:val="00584200"/>
    <w:rsid w:val="005928B9"/>
    <w:rsid w:val="005A0B11"/>
    <w:rsid w:val="005B2593"/>
    <w:rsid w:val="005B74F5"/>
    <w:rsid w:val="005E71A0"/>
    <w:rsid w:val="00620F61"/>
    <w:rsid w:val="00654E6A"/>
    <w:rsid w:val="00695100"/>
    <w:rsid w:val="006F48CF"/>
    <w:rsid w:val="00733BF9"/>
    <w:rsid w:val="00753833"/>
    <w:rsid w:val="00754869"/>
    <w:rsid w:val="007979DF"/>
    <w:rsid w:val="007C02E0"/>
    <w:rsid w:val="00810352"/>
    <w:rsid w:val="008329D8"/>
    <w:rsid w:val="00877301"/>
    <w:rsid w:val="008925E0"/>
    <w:rsid w:val="008E061D"/>
    <w:rsid w:val="008F191C"/>
    <w:rsid w:val="008F7EA1"/>
    <w:rsid w:val="00942753"/>
    <w:rsid w:val="009E7DB1"/>
    <w:rsid w:val="00A53743"/>
    <w:rsid w:val="00A72881"/>
    <w:rsid w:val="00AA120D"/>
    <w:rsid w:val="00AC683D"/>
    <w:rsid w:val="00AF2779"/>
    <w:rsid w:val="00B70A03"/>
    <w:rsid w:val="00B86444"/>
    <w:rsid w:val="00BC50B5"/>
    <w:rsid w:val="00BD65E7"/>
    <w:rsid w:val="00C22301"/>
    <w:rsid w:val="00C466F5"/>
    <w:rsid w:val="00C64AE2"/>
    <w:rsid w:val="00CA366C"/>
    <w:rsid w:val="00D13616"/>
    <w:rsid w:val="00D2392A"/>
    <w:rsid w:val="00D337C8"/>
    <w:rsid w:val="00D6163D"/>
    <w:rsid w:val="00E74E40"/>
    <w:rsid w:val="00EA76DF"/>
    <w:rsid w:val="00F3457F"/>
    <w:rsid w:val="00F34C3C"/>
    <w:rsid w:val="00FC00E5"/>
    <w:rsid w:val="00FE04DA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E4BD-2BB1-4BD7-B15C-56121303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D0"/>
  </w:style>
  <w:style w:type="paragraph" w:styleId="1">
    <w:name w:val="heading 1"/>
    <w:basedOn w:val="a"/>
    <w:next w:val="a"/>
    <w:link w:val="10"/>
    <w:uiPriority w:val="9"/>
    <w:qFormat/>
    <w:rsid w:val="00AA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AF277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F27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27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A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074@edu-frn.spb.ru" TargetMode="External"/><Relationship Id="rId18" Type="http://schemas.openxmlformats.org/officeDocument/2006/relationships/hyperlink" Target="mailto:dou090@edu-frn.spb.ru" TargetMode="External"/><Relationship Id="rId26" Type="http://schemas.openxmlformats.org/officeDocument/2006/relationships/hyperlink" Target="mailto:dou114@edu-frn.spb.ru" TargetMode="External"/><Relationship Id="rId39" Type="http://schemas.openxmlformats.org/officeDocument/2006/relationships/hyperlink" Target="mailto:dou078@edu-frn.spb.ru" TargetMode="External"/><Relationship Id="rId21" Type="http://schemas.openxmlformats.org/officeDocument/2006/relationships/hyperlink" Target="mailto:dou103@edu-frn.spb.ru" TargetMode="External"/><Relationship Id="rId34" Type="http://schemas.openxmlformats.org/officeDocument/2006/relationships/hyperlink" Target="mailto:dou045@edu-frn.spb.ru" TargetMode="External"/><Relationship Id="rId42" Type="http://schemas.openxmlformats.org/officeDocument/2006/relationships/hyperlink" Target="mailto:dou83@edu-frn.spb.ru" TargetMode="External"/><Relationship Id="rId47" Type="http://schemas.openxmlformats.org/officeDocument/2006/relationships/hyperlink" Target="mailto:bilibina@tufruns.gov.spb.ru" TargetMode="External"/><Relationship Id="rId7" Type="http://schemas.openxmlformats.org/officeDocument/2006/relationships/hyperlink" Target="mailto:dou041@edu-frn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085@edu-frn.spb.ru" TargetMode="External"/><Relationship Id="rId29" Type="http://schemas.openxmlformats.org/officeDocument/2006/relationships/hyperlink" Target="mailto:dou296@edu-frn.spb.ru" TargetMode="External"/><Relationship Id="rId11" Type="http://schemas.openxmlformats.org/officeDocument/2006/relationships/hyperlink" Target="mailto:dou067@edu-frn.spb.ru" TargetMode="External"/><Relationship Id="rId24" Type="http://schemas.openxmlformats.org/officeDocument/2006/relationships/hyperlink" Target="mailto:dou109@edu-frn.spb.ru" TargetMode="External"/><Relationship Id="rId32" Type="http://schemas.openxmlformats.org/officeDocument/2006/relationships/hyperlink" Target="mailto:dou042@edu-frn.spb.ru" TargetMode="External"/><Relationship Id="rId37" Type="http://schemas.openxmlformats.org/officeDocument/2006/relationships/hyperlink" Target="mailto:dou063@edu-frn.spb.ru" TargetMode="External"/><Relationship Id="rId40" Type="http://schemas.openxmlformats.org/officeDocument/2006/relationships/hyperlink" Target="mailto:dou080@edu-frn.spb.ru" TargetMode="External"/><Relationship Id="rId45" Type="http://schemas.openxmlformats.org/officeDocument/2006/relationships/hyperlink" Target="mailto:dou111@edu-frn.spb.ru" TargetMode="External"/><Relationship Id="rId5" Type="http://schemas.openxmlformats.org/officeDocument/2006/relationships/hyperlink" Target="mailto:dou037@edu-frn.spb.ru" TargetMode="External"/><Relationship Id="rId15" Type="http://schemas.openxmlformats.org/officeDocument/2006/relationships/hyperlink" Target="mailto:dou077@edu-frn.spb.ru" TargetMode="External"/><Relationship Id="rId23" Type="http://schemas.openxmlformats.org/officeDocument/2006/relationships/hyperlink" Target="mailto:dou108@edu-frn.spb.ru" TargetMode="External"/><Relationship Id="rId28" Type="http://schemas.openxmlformats.org/officeDocument/2006/relationships/hyperlink" Target="mailto:dou119@edu-frn.spb.ru" TargetMode="External"/><Relationship Id="rId36" Type="http://schemas.openxmlformats.org/officeDocument/2006/relationships/hyperlink" Target="mailto:dou060@edu-frn.spb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ou059@edu-frn.spb.ru" TargetMode="External"/><Relationship Id="rId19" Type="http://schemas.openxmlformats.org/officeDocument/2006/relationships/hyperlink" Target="mailto:dou092@edu-frn.spb.ru" TargetMode="External"/><Relationship Id="rId31" Type="http://schemas.openxmlformats.org/officeDocument/2006/relationships/hyperlink" Target="mailto:dou035@edu-frn.spb.ru" TargetMode="External"/><Relationship Id="rId44" Type="http://schemas.openxmlformats.org/officeDocument/2006/relationships/hyperlink" Target="mailto:dou106@edu-fr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056@edu-frn.spb.ru" TargetMode="External"/><Relationship Id="rId14" Type="http://schemas.openxmlformats.org/officeDocument/2006/relationships/hyperlink" Target="mailto:dou075@edu-frn.spb.ru" TargetMode="External"/><Relationship Id="rId22" Type="http://schemas.openxmlformats.org/officeDocument/2006/relationships/hyperlink" Target="mailto:dou104@edu-frn.spb.ru" TargetMode="External"/><Relationship Id="rId27" Type="http://schemas.openxmlformats.org/officeDocument/2006/relationships/hyperlink" Target="mailto:dou116@edu-frn.spb.ru" TargetMode="External"/><Relationship Id="rId30" Type="http://schemas.openxmlformats.org/officeDocument/2006/relationships/hyperlink" Target="mailto:dou299@edu-frn.spb.ru" TargetMode="External"/><Relationship Id="rId35" Type="http://schemas.openxmlformats.org/officeDocument/2006/relationships/hyperlink" Target="mailto:dou057@edu-frn.spb.ru" TargetMode="External"/><Relationship Id="rId43" Type="http://schemas.openxmlformats.org/officeDocument/2006/relationships/hyperlink" Target="mailto:dou094@edu-frn.spb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ou049@edu-frn.spb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u070@edu-frn.spb.ru" TargetMode="External"/><Relationship Id="rId17" Type="http://schemas.openxmlformats.org/officeDocument/2006/relationships/hyperlink" Target="mailto:dou089@edu-frn.spb.ru" TargetMode="External"/><Relationship Id="rId25" Type="http://schemas.openxmlformats.org/officeDocument/2006/relationships/hyperlink" Target="mailto:dou112@edu-frn.spb.ru" TargetMode="External"/><Relationship Id="rId33" Type="http://schemas.openxmlformats.org/officeDocument/2006/relationships/hyperlink" Target="mailto:dou043@edu-frn.spb.ru" TargetMode="External"/><Relationship Id="rId38" Type="http://schemas.openxmlformats.org/officeDocument/2006/relationships/hyperlink" Target="mailto:dou073@edu-frn.spb.ru" TargetMode="External"/><Relationship Id="rId46" Type="http://schemas.openxmlformats.org/officeDocument/2006/relationships/hyperlink" Target="mailto:secretaryrono@tufruns.gov.spb.ru" TargetMode="External"/><Relationship Id="rId20" Type="http://schemas.openxmlformats.org/officeDocument/2006/relationships/hyperlink" Target="mailto:dou100@edu-frn.spb.ru" TargetMode="External"/><Relationship Id="rId41" Type="http://schemas.openxmlformats.org/officeDocument/2006/relationships/hyperlink" Target="mailto:dou82@edu-fr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040@edu-fr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Викторовна Билибина</dc:creator>
  <cp:lastModifiedBy>Юлия Викторовна Билибина</cp:lastModifiedBy>
  <cp:revision>7</cp:revision>
  <cp:lastPrinted>2020-04-06T14:23:00Z</cp:lastPrinted>
  <dcterms:created xsi:type="dcterms:W3CDTF">2020-05-29T09:09:00Z</dcterms:created>
  <dcterms:modified xsi:type="dcterms:W3CDTF">2020-06-02T09:13:00Z</dcterms:modified>
</cp:coreProperties>
</file>