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B" w:rsidRPr="008E7EA4" w:rsidRDefault="008E7EA4" w:rsidP="008E7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EA4">
        <w:rPr>
          <w:rFonts w:ascii="Times New Roman" w:hAnsi="Times New Roman" w:cs="Times New Roman"/>
          <w:b/>
          <w:sz w:val="32"/>
          <w:szCs w:val="32"/>
        </w:rPr>
        <w:t xml:space="preserve">Мониторинг освоения детьми </w:t>
      </w:r>
      <w:r w:rsidR="00280865">
        <w:rPr>
          <w:rFonts w:ascii="Times New Roman" w:hAnsi="Times New Roman" w:cs="Times New Roman"/>
          <w:b/>
          <w:sz w:val="32"/>
          <w:szCs w:val="32"/>
        </w:rPr>
        <w:t>АО</w:t>
      </w:r>
      <w:r w:rsidRPr="008E7EA4">
        <w:rPr>
          <w:rFonts w:ascii="Times New Roman" w:hAnsi="Times New Roman" w:cs="Times New Roman"/>
          <w:b/>
          <w:sz w:val="32"/>
          <w:szCs w:val="32"/>
        </w:rPr>
        <w:t xml:space="preserve">ОП </w:t>
      </w:r>
      <w:proofErr w:type="gramStart"/>
      <w:r w:rsidRPr="008E7EA4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="00202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48E3">
        <w:rPr>
          <w:rFonts w:ascii="Times New Roman" w:hAnsi="Times New Roman" w:cs="Times New Roman"/>
          <w:b/>
          <w:sz w:val="32"/>
          <w:szCs w:val="32"/>
        </w:rPr>
        <w:t>за</w:t>
      </w:r>
      <w:r w:rsidR="00457ED7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202129">
        <w:rPr>
          <w:rFonts w:ascii="Times New Roman" w:hAnsi="Times New Roman" w:cs="Times New Roman"/>
          <w:b/>
          <w:sz w:val="32"/>
          <w:szCs w:val="32"/>
        </w:rPr>
        <w:t>/201</w:t>
      </w:r>
      <w:r w:rsidR="00457ED7">
        <w:rPr>
          <w:rFonts w:ascii="Times New Roman" w:hAnsi="Times New Roman" w:cs="Times New Roman"/>
          <w:b/>
          <w:sz w:val="32"/>
          <w:szCs w:val="32"/>
        </w:rPr>
        <w:t>8</w:t>
      </w:r>
      <w:r w:rsidR="00202129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D148E3">
        <w:rPr>
          <w:rFonts w:ascii="Times New Roman" w:hAnsi="Times New Roman" w:cs="Times New Roman"/>
          <w:b/>
          <w:sz w:val="32"/>
          <w:szCs w:val="32"/>
        </w:rPr>
        <w:t xml:space="preserve">ебный </w:t>
      </w:r>
      <w:r w:rsidR="00202129">
        <w:rPr>
          <w:rFonts w:ascii="Times New Roman" w:hAnsi="Times New Roman" w:cs="Times New Roman"/>
          <w:b/>
          <w:sz w:val="32"/>
          <w:szCs w:val="32"/>
        </w:rPr>
        <w:t>г</w:t>
      </w:r>
      <w:r w:rsidR="00D148E3">
        <w:rPr>
          <w:rFonts w:ascii="Times New Roman" w:hAnsi="Times New Roman" w:cs="Times New Roman"/>
          <w:b/>
          <w:sz w:val="32"/>
          <w:szCs w:val="32"/>
        </w:rPr>
        <w:t>од</w:t>
      </w:r>
    </w:p>
    <w:p w:rsidR="00196BDF" w:rsidRDefault="00196BDF" w:rsidP="00637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оценки уровня освоения воспитанниками </w:t>
      </w:r>
      <w:r w:rsidR="002808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ДО </w:t>
      </w:r>
      <w:r w:rsidR="00457ED7">
        <w:rPr>
          <w:rFonts w:ascii="Times New Roman" w:hAnsi="Times New Roman" w:cs="Times New Roman"/>
          <w:sz w:val="28"/>
          <w:szCs w:val="28"/>
        </w:rPr>
        <w:t>в конце 2017</w:t>
      </w:r>
      <w:r w:rsidR="00202129">
        <w:rPr>
          <w:rFonts w:ascii="Times New Roman" w:hAnsi="Times New Roman" w:cs="Times New Roman"/>
          <w:sz w:val="28"/>
          <w:szCs w:val="28"/>
        </w:rPr>
        <w:t>/201</w:t>
      </w:r>
      <w:r w:rsidR="00457ED7">
        <w:rPr>
          <w:rFonts w:ascii="Times New Roman" w:hAnsi="Times New Roman" w:cs="Times New Roman"/>
          <w:sz w:val="28"/>
          <w:szCs w:val="28"/>
        </w:rPr>
        <w:t>8</w:t>
      </w:r>
      <w:r w:rsidR="00202129">
        <w:rPr>
          <w:rFonts w:ascii="Times New Roman" w:hAnsi="Times New Roman" w:cs="Times New Roman"/>
          <w:sz w:val="28"/>
          <w:szCs w:val="28"/>
        </w:rPr>
        <w:t xml:space="preserve"> учебного года на базе ГБДОУ - д/с № 97 компенсирующ</w:t>
      </w:r>
      <w:r w:rsidR="00457ED7">
        <w:rPr>
          <w:rFonts w:ascii="Times New Roman" w:hAnsi="Times New Roman" w:cs="Times New Roman"/>
          <w:sz w:val="28"/>
          <w:szCs w:val="28"/>
        </w:rPr>
        <w:t xml:space="preserve">его вида Фрунзенского района </w:t>
      </w:r>
      <w:proofErr w:type="spellStart"/>
      <w:r w:rsidR="00457E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57ED7">
        <w:rPr>
          <w:rFonts w:ascii="Times New Roman" w:hAnsi="Times New Roman" w:cs="Times New Roman"/>
          <w:sz w:val="28"/>
          <w:szCs w:val="28"/>
        </w:rPr>
        <w:t>.</w:t>
      </w:r>
      <w:r w:rsidR="002021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2129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202129">
        <w:rPr>
          <w:rFonts w:ascii="Times New Roman" w:hAnsi="Times New Roman" w:cs="Times New Roman"/>
          <w:sz w:val="28"/>
          <w:szCs w:val="28"/>
        </w:rPr>
        <w:t xml:space="preserve">-Петербурга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мониторинг. В мониторинге приняли участие </w:t>
      </w:r>
      <w:r w:rsidR="00457ED7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7F7D0C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457ED7">
        <w:rPr>
          <w:rFonts w:ascii="Times New Roman" w:hAnsi="Times New Roman" w:cs="Times New Roman"/>
          <w:sz w:val="28"/>
          <w:szCs w:val="28"/>
        </w:rPr>
        <w:t>108</w:t>
      </w:r>
      <w:r w:rsidR="007F7D0C">
        <w:rPr>
          <w:rFonts w:ascii="Times New Roman" w:hAnsi="Times New Roman" w:cs="Times New Roman"/>
          <w:sz w:val="28"/>
          <w:szCs w:val="28"/>
        </w:rPr>
        <w:t xml:space="preserve"> детей – во</w:t>
      </w:r>
      <w:r w:rsidR="00812F97">
        <w:rPr>
          <w:rFonts w:ascii="Times New Roman" w:hAnsi="Times New Roman" w:cs="Times New Roman"/>
          <w:sz w:val="28"/>
          <w:szCs w:val="28"/>
        </w:rPr>
        <w:t>спитанники стационарных групп, 7</w:t>
      </w:r>
      <w:r w:rsidR="007F7D0C">
        <w:rPr>
          <w:rFonts w:ascii="Times New Roman" w:hAnsi="Times New Roman" w:cs="Times New Roman"/>
          <w:sz w:val="28"/>
          <w:szCs w:val="28"/>
        </w:rPr>
        <w:t xml:space="preserve"> детей – ГКП, </w:t>
      </w:r>
      <w:r w:rsidR="00457ED7">
        <w:rPr>
          <w:rFonts w:ascii="Times New Roman" w:hAnsi="Times New Roman" w:cs="Times New Roman"/>
          <w:sz w:val="28"/>
          <w:szCs w:val="28"/>
        </w:rPr>
        <w:t>12</w:t>
      </w:r>
      <w:r w:rsidR="007F7D0C">
        <w:rPr>
          <w:rFonts w:ascii="Times New Roman" w:hAnsi="Times New Roman" w:cs="Times New Roman"/>
          <w:sz w:val="28"/>
          <w:szCs w:val="28"/>
        </w:rPr>
        <w:t xml:space="preserve"> детей – ЦСР.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параметров оценки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</w:t>
      </w:r>
      <w:r w:rsidR="00637539">
        <w:rPr>
          <w:rFonts w:ascii="Times New Roman" w:hAnsi="Times New Roman" w:cs="Times New Roman"/>
          <w:sz w:val="28"/>
          <w:szCs w:val="28"/>
        </w:rPr>
        <w:t>освоения детьм</w:t>
      </w:r>
      <w:r w:rsidR="00280865">
        <w:rPr>
          <w:rFonts w:ascii="Times New Roman" w:hAnsi="Times New Roman" w:cs="Times New Roman"/>
          <w:sz w:val="28"/>
          <w:szCs w:val="28"/>
        </w:rPr>
        <w:t>и А</w:t>
      </w:r>
      <w:r w:rsidR="00637539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637539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рассматривались целевые ориентиры по пяти образовательным областям. За основу количественного анализа была взята система оценки</w:t>
      </w:r>
      <w:r w:rsidR="00D95CED">
        <w:rPr>
          <w:rFonts w:ascii="Times New Roman" w:hAnsi="Times New Roman" w:cs="Times New Roman"/>
          <w:sz w:val="28"/>
          <w:szCs w:val="28"/>
        </w:rPr>
        <w:t xml:space="preserve"> от 0 до 6 баллов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А.П.Зарин</w:t>
      </w:r>
      <w:proofErr w:type="spellEnd"/>
      <w:r w:rsidR="00D95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539">
        <w:rPr>
          <w:rFonts w:ascii="Times New Roman" w:hAnsi="Times New Roman" w:cs="Times New Roman"/>
          <w:sz w:val="28"/>
          <w:szCs w:val="28"/>
        </w:rPr>
        <w:t>На основании проведенного количественного анализа полученные данные были распределены по трем уровням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</w:t>
      </w:r>
      <w:r w:rsidR="00637539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280865">
        <w:rPr>
          <w:rFonts w:ascii="Times New Roman" w:hAnsi="Times New Roman" w:cs="Times New Roman"/>
          <w:sz w:val="28"/>
          <w:szCs w:val="28"/>
        </w:rPr>
        <w:t>А</w:t>
      </w:r>
      <w:r w:rsidR="00637539">
        <w:rPr>
          <w:rFonts w:ascii="Times New Roman" w:hAnsi="Times New Roman" w:cs="Times New Roman"/>
          <w:sz w:val="28"/>
          <w:szCs w:val="28"/>
        </w:rPr>
        <w:t xml:space="preserve">ООП ДО: высокий (5-6 баллов), средний (3-4 балла), низкий (0-2 балла). </w:t>
      </w:r>
      <w:r>
        <w:rPr>
          <w:rFonts w:ascii="Times New Roman" w:hAnsi="Times New Roman" w:cs="Times New Roman"/>
          <w:sz w:val="28"/>
          <w:szCs w:val="28"/>
        </w:rPr>
        <w:t>Результаты монитор</w:t>
      </w:r>
      <w:r w:rsidR="00A17151">
        <w:rPr>
          <w:rFonts w:ascii="Times New Roman" w:hAnsi="Times New Roman" w:cs="Times New Roman"/>
          <w:sz w:val="28"/>
          <w:szCs w:val="28"/>
        </w:rPr>
        <w:t>инга представлены в таблиц</w:t>
      </w:r>
      <w:r w:rsidR="00457ED7">
        <w:rPr>
          <w:rFonts w:ascii="Times New Roman" w:hAnsi="Times New Roman" w:cs="Times New Roman"/>
          <w:sz w:val="28"/>
          <w:szCs w:val="28"/>
        </w:rPr>
        <w:t>е</w:t>
      </w:r>
      <w:r w:rsidR="00A1715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EA4" w:rsidRDefault="008E7EA4" w:rsidP="007F7D0C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E7EA4" w:rsidRPr="008E7EA4" w:rsidRDefault="00934A07" w:rsidP="008E7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="008E7EA4">
        <w:rPr>
          <w:rFonts w:ascii="Times New Roman" w:hAnsi="Times New Roman" w:cs="Times New Roman"/>
          <w:sz w:val="28"/>
          <w:szCs w:val="28"/>
        </w:rPr>
        <w:t xml:space="preserve"> анализ результатов мониторинга детьми </w:t>
      </w:r>
      <w:r w:rsidR="00280865">
        <w:rPr>
          <w:rFonts w:ascii="Times New Roman" w:hAnsi="Times New Roman" w:cs="Times New Roman"/>
          <w:sz w:val="28"/>
          <w:szCs w:val="28"/>
        </w:rPr>
        <w:t>А</w:t>
      </w:r>
      <w:r w:rsidR="008E7EA4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8E7E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E7E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4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1"/>
        <w:gridCol w:w="5097"/>
        <w:gridCol w:w="1583"/>
        <w:gridCol w:w="1564"/>
        <w:gridCol w:w="1569"/>
      </w:tblGrid>
      <w:tr w:rsidR="0023205E" w:rsidRPr="007F7D0C" w:rsidTr="00B64D84">
        <w:trPr>
          <w:trHeight w:val="300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23205E" w:rsidRPr="00B64D84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45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детей, % (</w:t>
            </w: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=1</w:t>
            </w:r>
            <w:r w:rsidR="00457ED7"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23205E" w:rsidRPr="007F7D0C" w:rsidTr="00B64D84">
        <w:trPr>
          <w:trHeight w:val="300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3205E" w:rsidRPr="00B64D84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205E" w:rsidRPr="00B64D8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23205E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05E" w:rsidRPr="00B64D84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37 % (47)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30 % (38)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33 % (42)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32 % (41)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39 % (49)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29 % (37)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31 % (39)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38 % (48)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31 % (40)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31 % (40)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35 % (45)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34 % (42)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35 % (45)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38 % (48)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457E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27 % (34)</w:t>
            </w:r>
          </w:p>
        </w:tc>
      </w:tr>
    </w:tbl>
    <w:p w:rsidR="00457ED7" w:rsidRDefault="00457ED7" w:rsidP="00DA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D3" w:rsidRPr="00796935" w:rsidRDefault="00796935" w:rsidP="00DA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5">
        <w:rPr>
          <w:rFonts w:ascii="Times New Roman" w:hAnsi="Times New Roman" w:cs="Times New Roman"/>
          <w:sz w:val="28"/>
          <w:szCs w:val="28"/>
        </w:rPr>
        <w:t>Ниже</w:t>
      </w:r>
      <w:r w:rsidR="00202129">
        <w:rPr>
          <w:rFonts w:ascii="Times New Roman" w:hAnsi="Times New Roman" w:cs="Times New Roman"/>
          <w:sz w:val="28"/>
          <w:szCs w:val="28"/>
        </w:rPr>
        <w:t>,</w:t>
      </w:r>
      <w:r w:rsidRPr="00796935">
        <w:rPr>
          <w:rFonts w:ascii="Times New Roman" w:hAnsi="Times New Roman" w:cs="Times New Roman"/>
          <w:sz w:val="28"/>
          <w:szCs w:val="28"/>
        </w:rPr>
        <w:t xml:space="preserve"> на рисунк</w:t>
      </w:r>
      <w:r w:rsidR="00457ED7">
        <w:rPr>
          <w:rFonts w:ascii="Times New Roman" w:hAnsi="Times New Roman" w:cs="Times New Roman"/>
          <w:sz w:val="28"/>
          <w:szCs w:val="28"/>
        </w:rPr>
        <w:t>е 1,</w:t>
      </w:r>
      <w:r w:rsidRPr="00796935">
        <w:rPr>
          <w:rFonts w:ascii="Times New Roman" w:hAnsi="Times New Roman" w:cs="Times New Roman"/>
          <w:sz w:val="28"/>
          <w:szCs w:val="28"/>
        </w:rPr>
        <w:t xml:space="preserve"> </w:t>
      </w:r>
      <w:r w:rsidR="00DA59DC">
        <w:rPr>
          <w:rFonts w:ascii="Times New Roman" w:hAnsi="Times New Roman" w:cs="Times New Roman"/>
          <w:sz w:val="28"/>
          <w:szCs w:val="28"/>
        </w:rPr>
        <w:t xml:space="preserve">наглядно представлена уровневая характеристика степени освоения детьми </w:t>
      </w:r>
      <w:r w:rsidR="00280865">
        <w:rPr>
          <w:rFonts w:ascii="Times New Roman" w:hAnsi="Times New Roman" w:cs="Times New Roman"/>
          <w:sz w:val="28"/>
          <w:szCs w:val="28"/>
        </w:rPr>
        <w:t>А</w:t>
      </w:r>
      <w:r w:rsidR="00DA59DC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DA59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A59DC">
        <w:rPr>
          <w:rFonts w:ascii="Times New Roman" w:hAnsi="Times New Roman" w:cs="Times New Roman"/>
          <w:sz w:val="28"/>
          <w:szCs w:val="28"/>
        </w:rPr>
        <w:t>.</w:t>
      </w:r>
    </w:p>
    <w:p w:rsidR="007F7D0C" w:rsidRDefault="00DA59DC" w:rsidP="00A17151">
      <w:pPr>
        <w:spacing w:after="0"/>
        <w:jc w:val="center"/>
        <w:rPr>
          <w:noProof/>
          <w:lang w:eastAsia="ru-RU"/>
        </w:rPr>
      </w:pPr>
      <w:r w:rsidRPr="00DA59DC">
        <w:rPr>
          <w:noProof/>
          <w:lang w:eastAsia="ru-RU"/>
        </w:rPr>
        <w:t xml:space="preserve"> </w:t>
      </w:r>
      <w:r w:rsidR="00457ED7">
        <w:rPr>
          <w:noProof/>
          <w:lang w:eastAsia="ru-RU"/>
        </w:rPr>
        <w:drawing>
          <wp:inline distT="0" distB="0" distL="0" distR="0" wp14:anchorId="3FBCCC8C" wp14:editId="1F34A405">
            <wp:extent cx="523875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7D0C" w:rsidRDefault="007F7D0C" w:rsidP="00CD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3E5">
        <w:rPr>
          <w:rFonts w:ascii="Times New Roman" w:hAnsi="Times New Roman" w:cs="Times New Roman"/>
          <w:sz w:val="28"/>
          <w:szCs w:val="28"/>
        </w:rPr>
        <w:t>Рис.1.</w:t>
      </w:r>
      <w:r>
        <w:rPr>
          <w:rFonts w:ascii="Times New Roman" w:hAnsi="Times New Roman" w:cs="Times New Roman"/>
          <w:sz w:val="28"/>
          <w:szCs w:val="28"/>
        </w:rPr>
        <w:t xml:space="preserve"> Уровневая характеристика степени освоения детьми </w:t>
      </w:r>
      <w:r w:rsidR="002808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1723A" w:rsidRDefault="00F1723A" w:rsidP="0020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29" w:rsidRDefault="00202129" w:rsidP="0020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70716C">
        <w:rPr>
          <w:rFonts w:ascii="Times New Roman" w:hAnsi="Times New Roman" w:cs="Times New Roman"/>
          <w:sz w:val="28"/>
          <w:szCs w:val="28"/>
        </w:rPr>
        <w:t xml:space="preserve">в результате проведенного мониторинга было установлено, что у </w:t>
      </w:r>
      <w:r>
        <w:rPr>
          <w:rFonts w:ascii="Times New Roman" w:hAnsi="Times New Roman" w:cs="Times New Roman"/>
          <w:sz w:val="28"/>
          <w:szCs w:val="28"/>
        </w:rPr>
        <w:t>большинств</w:t>
      </w:r>
      <w:r w:rsidR="007071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 интеллектуальной недостаточностью </w:t>
      </w:r>
      <w:r w:rsidR="00B64D84">
        <w:rPr>
          <w:rFonts w:ascii="Times New Roman" w:hAnsi="Times New Roman" w:cs="Times New Roman"/>
          <w:sz w:val="28"/>
          <w:szCs w:val="28"/>
        </w:rPr>
        <w:t>по социально-коммуникативному развитию 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D84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B64D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4D84">
        <w:rPr>
          <w:rFonts w:ascii="Times New Roman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B64D84">
        <w:rPr>
          <w:rFonts w:ascii="Times New Roman" w:hAnsi="Times New Roman" w:cs="Times New Roman"/>
          <w:sz w:val="28"/>
          <w:szCs w:val="28"/>
        </w:rPr>
        <w:t xml:space="preserve">остальным </w:t>
      </w:r>
      <w:r>
        <w:rPr>
          <w:rFonts w:ascii="Times New Roman" w:hAnsi="Times New Roman" w:cs="Times New Roman"/>
          <w:sz w:val="28"/>
          <w:szCs w:val="28"/>
        </w:rPr>
        <w:t>образовательным областям</w:t>
      </w:r>
      <w:r w:rsidR="00B64D84">
        <w:rPr>
          <w:rFonts w:ascii="Times New Roman" w:hAnsi="Times New Roman" w:cs="Times New Roman"/>
          <w:sz w:val="28"/>
          <w:szCs w:val="28"/>
        </w:rPr>
        <w:t xml:space="preserve"> - </w:t>
      </w:r>
      <w:r w:rsidR="004C5B14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6349">
        <w:rPr>
          <w:rFonts w:ascii="Times New Roman" w:hAnsi="Times New Roman" w:cs="Times New Roman"/>
          <w:sz w:val="28"/>
          <w:szCs w:val="28"/>
        </w:rPr>
        <w:t xml:space="preserve">Высокий уровень освоения </w:t>
      </w:r>
      <w:r w:rsidR="0028086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06349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C06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6349">
        <w:rPr>
          <w:rFonts w:ascii="Times New Roman" w:hAnsi="Times New Roman" w:cs="Times New Roman"/>
          <w:sz w:val="28"/>
          <w:szCs w:val="28"/>
        </w:rPr>
        <w:t xml:space="preserve"> преимущественно показали </w:t>
      </w:r>
      <w:proofErr w:type="gramStart"/>
      <w:r w:rsidR="00C0634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C06349">
        <w:rPr>
          <w:rFonts w:ascii="Times New Roman" w:hAnsi="Times New Roman" w:cs="Times New Roman"/>
          <w:sz w:val="28"/>
          <w:szCs w:val="28"/>
        </w:rPr>
        <w:t xml:space="preserve"> подготовительных групп, что говорит о </w:t>
      </w:r>
      <w:r w:rsidR="004C5B14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C06349">
        <w:rPr>
          <w:rFonts w:ascii="Times New Roman" w:hAnsi="Times New Roman" w:cs="Times New Roman"/>
          <w:sz w:val="28"/>
          <w:szCs w:val="28"/>
        </w:rPr>
        <w:t>результативности проведенной коррекционно-развивающей и воспитательной работы с детьми</w:t>
      </w:r>
      <w:r w:rsidR="004C5B14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C06349">
        <w:rPr>
          <w:rFonts w:ascii="Times New Roman" w:hAnsi="Times New Roman" w:cs="Times New Roman"/>
          <w:sz w:val="28"/>
          <w:szCs w:val="28"/>
        </w:rPr>
        <w:t>.</w:t>
      </w:r>
    </w:p>
    <w:p w:rsidR="00934A07" w:rsidRDefault="00934A07" w:rsidP="00934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07" w:rsidRPr="007E33E5" w:rsidRDefault="00934A07" w:rsidP="007E33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A07" w:rsidRPr="007E33E5" w:rsidSect="00DA59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4"/>
    <w:rsid w:val="000B3DDA"/>
    <w:rsid w:val="00196BDF"/>
    <w:rsid w:val="00202129"/>
    <w:rsid w:val="002261C3"/>
    <w:rsid w:val="0023205E"/>
    <w:rsid w:val="00280865"/>
    <w:rsid w:val="00283B74"/>
    <w:rsid w:val="002B1A76"/>
    <w:rsid w:val="002E0ABB"/>
    <w:rsid w:val="0039038C"/>
    <w:rsid w:val="0043636C"/>
    <w:rsid w:val="00457ED7"/>
    <w:rsid w:val="00463BD3"/>
    <w:rsid w:val="0048526F"/>
    <w:rsid w:val="004C5B14"/>
    <w:rsid w:val="00571C0B"/>
    <w:rsid w:val="005F66BC"/>
    <w:rsid w:val="00637539"/>
    <w:rsid w:val="0070716C"/>
    <w:rsid w:val="00736C69"/>
    <w:rsid w:val="00796935"/>
    <w:rsid w:val="007E33E5"/>
    <w:rsid w:val="007E422F"/>
    <w:rsid w:val="007F1F46"/>
    <w:rsid w:val="007F7D0C"/>
    <w:rsid w:val="00812F97"/>
    <w:rsid w:val="00817C28"/>
    <w:rsid w:val="008E7EA4"/>
    <w:rsid w:val="009147F3"/>
    <w:rsid w:val="00915BA7"/>
    <w:rsid w:val="00934A07"/>
    <w:rsid w:val="00961E59"/>
    <w:rsid w:val="00974773"/>
    <w:rsid w:val="009F6853"/>
    <w:rsid w:val="00A17151"/>
    <w:rsid w:val="00AA0187"/>
    <w:rsid w:val="00AF2F57"/>
    <w:rsid w:val="00B437AB"/>
    <w:rsid w:val="00B64D84"/>
    <w:rsid w:val="00C06349"/>
    <w:rsid w:val="00CD136A"/>
    <w:rsid w:val="00CD5A8F"/>
    <w:rsid w:val="00CE799B"/>
    <w:rsid w:val="00D006AC"/>
    <w:rsid w:val="00D1311C"/>
    <w:rsid w:val="00D148E3"/>
    <w:rsid w:val="00D85628"/>
    <w:rsid w:val="00D95CED"/>
    <w:rsid w:val="00DA59DC"/>
    <w:rsid w:val="00E102AE"/>
    <w:rsid w:val="00E32B48"/>
    <w:rsid w:val="00E766DC"/>
    <w:rsid w:val="00ED367C"/>
    <w:rsid w:val="00F1723A"/>
    <w:rsid w:val="00F31B5E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Выс.</c:v>
                </c:pt>
              </c:strCache>
            </c:strRef>
          </c:tx>
          <c:invertIfNegative val="0"/>
          <c:cat>
            <c:strRef>
              <c:f>Лист1!$A$27:$A$31</c:f>
              <c:strCache>
                <c:ptCount val="5"/>
                <c:pt idx="0">
                  <c:v>Соц.-ком.р-е</c:v>
                </c:pt>
                <c:pt idx="1">
                  <c:v>Позн.р-е</c:v>
                </c:pt>
                <c:pt idx="2">
                  <c:v>Реч.р-е</c:v>
                </c:pt>
                <c:pt idx="3">
                  <c:v>Худ.-эст.р-е</c:v>
                </c:pt>
                <c:pt idx="4">
                  <c:v>Физ.р-е</c:v>
                </c:pt>
              </c:strCache>
            </c:strRef>
          </c:cat>
          <c:val>
            <c:numRef>
              <c:f>Лист1!$B$27:$B$31</c:f>
              <c:numCache>
                <c:formatCode>General</c:formatCode>
                <c:ptCount val="5"/>
                <c:pt idx="0">
                  <c:v>37</c:v>
                </c:pt>
                <c:pt idx="1">
                  <c:v>32</c:v>
                </c:pt>
                <c:pt idx="2">
                  <c:v>31</c:v>
                </c:pt>
                <c:pt idx="3">
                  <c:v>31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Ср.</c:v>
                </c:pt>
              </c:strCache>
            </c:strRef>
          </c:tx>
          <c:invertIfNegative val="0"/>
          <c:cat>
            <c:strRef>
              <c:f>Лист1!$A$27:$A$31</c:f>
              <c:strCache>
                <c:ptCount val="5"/>
                <c:pt idx="0">
                  <c:v>Соц.-ком.р-е</c:v>
                </c:pt>
                <c:pt idx="1">
                  <c:v>Позн.р-е</c:v>
                </c:pt>
                <c:pt idx="2">
                  <c:v>Реч.р-е</c:v>
                </c:pt>
                <c:pt idx="3">
                  <c:v>Худ.-эст.р-е</c:v>
                </c:pt>
                <c:pt idx="4">
                  <c:v>Физ.р-е</c:v>
                </c:pt>
              </c:strCache>
            </c:strRef>
          </c:cat>
          <c:val>
            <c:numRef>
              <c:f>Лист1!$C$27:$C$31</c:f>
              <c:numCache>
                <c:formatCode>General</c:formatCode>
                <c:ptCount val="5"/>
                <c:pt idx="0">
                  <c:v>30</c:v>
                </c:pt>
                <c:pt idx="1">
                  <c:v>39</c:v>
                </c:pt>
                <c:pt idx="2">
                  <c:v>38</c:v>
                </c:pt>
                <c:pt idx="3">
                  <c:v>35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Низ.</c:v>
                </c:pt>
              </c:strCache>
            </c:strRef>
          </c:tx>
          <c:invertIfNegative val="0"/>
          <c:cat>
            <c:strRef>
              <c:f>Лист1!$A$27:$A$31</c:f>
              <c:strCache>
                <c:ptCount val="5"/>
                <c:pt idx="0">
                  <c:v>Соц.-ком.р-е</c:v>
                </c:pt>
                <c:pt idx="1">
                  <c:v>Позн.р-е</c:v>
                </c:pt>
                <c:pt idx="2">
                  <c:v>Реч.р-е</c:v>
                </c:pt>
                <c:pt idx="3">
                  <c:v>Худ.-эст.р-е</c:v>
                </c:pt>
                <c:pt idx="4">
                  <c:v>Физ.р-е</c:v>
                </c:pt>
              </c:strCache>
            </c:strRef>
          </c:cat>
          <c:val>
            <c:numRef>
              <c:f>Лист1!$D$27:$D$31</c:f>
              <c:numCache>
                <c:formatCode>General</c:formatCode>
                <c:ptCount val="5"/>
                <c:pt idx="0">
                  <c:v>33</c:v>
                </c:pt>
                <c:pt idx="1">
                  <c:v>29</c:v>
                </c:pt>
                <c:pt idx="2">
                  <c:v>31</c:v>
                </c:pt>
                <c:pt idx="3">
                  <c:v>34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75584"/>
        <c:axId val="16677120"/>
        <c:axId val="0"/>
      </c:bar3DChart>
      <c:catAx>
        <c:axId val="1667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77120"/>
        <c:crosses val="autoZero"/>
        <c:auto val="1"/>
        <c:lblAlgn val="ctr"/>
        <c:lblOffset val="100"/>
        <c:noMultiLvlLbl val="0"/>
      </c:catAx>
      <c:valAx>
        <c:axId val="1667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7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F84C-8764-4B98-BD47-3D4D6990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№97</dc:creator>
  <cp:lastModifiedBy>user</cp:lastModifiedBy>
  <cp:revision>56</cp:revision>
  <dcterms:created xsi:type="dcterms:W3CDTF">2017-06-27T10:38:00Z</dcterms:created>
  <dcterms:modified xsi:type="dcterms:W3CDTF">2018-06-29T08:42:00Z</dcterms:modified>
</cp:coreProperties>
</file>