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BC" w:rsidRPr="003C61F5" w:rsidRDefault="00A12C3B" w:rsidP="003C61F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57BC">
        <w:rPr>
          <w:rFonts w:ascii="Times New Roman" w:hAnsi="Times New Roman" w:cs="Times New Roman"/>
          <w:b/>
          <w:sz w:val="20"/>
          <w:szCs w:val="20"/>
        </w:rPr>
        <w:t>Государственное бюджетное дошкольное образовательное учреждение детский сад №9</w:t>
      </w:r>
      <w:r w:rsidR="003C61F5">
        <w:rPr>
          <w:rFonts w:ascii="Times New Roman" w:hAnsi="Times New Roman" w:cs="Times New Roman"/>
          <w:b/>
          <w:sz w:val="20"/>
          <w:szCs w:val="20"/>
        </w:rPr>
        <w:t xml:space="preserve">7 </w:t>
      </w:r>
      <w:r w:rsidRPr="009557BC">
        <w:rPr>
          <w:rFonts w:ascii="Times New Roman" w:hAnsi="Times New Roman" w:cs="Times New Roman"/>
          <w:b/>
          <w:sz w:val="20"/>
          <w:szCs w:val="20"/>
        </w:rPr>
        <w:t>компенсирующего вида Фрунзенского района Санкт-Петербурга «Консультативно-</w:t>
      </w:r>
      <w:r w:rsidR="003C61F5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9557BC">
        <w:rPr>
          <w:rFonts w:ascii="Times New Roman" w:hAnsi="Times New Roman" w:cs="Times New Roman"/>
          <w:b/>
          <w:sz w:val="20"/>
          <w:szCs w:val="20"/>
        </w:rPr>
        <w:t>практический центр для детей с нарушением интеллектуального развития</w:t>
      </w:r>
      <w:r>
        <w:t>»</w:t>
      </w:r>
      <w:r w:rsidR="003C61F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--------------------------------------------------------------------------------------------------------------------------------------------</w:t>
      </w:r>
      <w:r w:rsidR="009557BC" w:rsidRPr="009557BC">
        <w:rPr>
          <w:b/>
          <w:sz w:val="20"/>
          <w:szCs w:val="20"/>
        </w:rPr>
        <w:t>ул.</w:t>
      </w:r>
      <w:r w:rsidR="00041A55">
        <w:rPr>
          <w:b/>
          <w:sz w:val="20"/>
          <w:szCs w:val="20"/>
        </w:rPr>
        <w:t xml:space="preserve"> </w:t>
      </w:r>
      <w:r w:rsidR="009557BC" w:rsidRPr="009557BC">
        <w:rPr>
          <w:b/>
          <w:sz w:val="20"/>
          <w:szCs w:val="20"/>
        </w:rPr>
        <w:t>Турку, д.12,корп.3, Лит А, г.Санкт-Петербург, тел. (812) 268 48 79, тел./факс 268 34</w:t>
      </w:r>
      <w:r w:rsidR="003C61F5">
        <w:rPr>
          <w:b/>
          <w:sz w:val="20"/>
          <w:szCs w:val="20"/>
        </w:rPr>
        <w:t> </w:t>
      </w:r>
      <w:r w:rsidR="009557BC" w:rsidRPr="009557BC">
        <w:rPr>
          <w:b/>
          <w:sz w:val="20"/>
          <w:szCs w:val="20"/>
        </w:rPr>
        <w:t>3</w:t>
      </w:r>
      <w:r w:rsidR="003C61F5">
        <w:rPr>
          <w:b/>
          <w:sz w:val="20"/>
          <w:szCs w:val="20"/>
        </w:rPr>
        <w:t xml:space="preserve">30                                               </w:t>
      </w:r>
      <w:r w:rsidR="009557BC" w:rsidRPr="009557BC">
        <w:rPr>
          <w:b/>
          <w:lang w:val="en-US"/>
        </w:rPr>
        <w:t>e</w:t>
      </w:r>
      <w:r w:rsidR="009557BC" w:rsidRPr="00DB61A6">
        <w:rPr>
          <w:b/>
        </w:rPr>
        <w:t>-</w:t>
      </w:r>
      <w:r w:rsidR="009557BC" w:rsidRPr="009557BC">
        <w:rPr>
          <w:b/>
          <w:lang w:val="en-US"/>
        </w:rPr>
        <w:t>mail</w:t>
      </w:r>
      <w:r w:rsidR="00041A55" w:rsidRPr="00041A55">
        <w:rPr>
          <w:b/>
          <w:color w:val="5F497A" w:themeColor="accent4" w:themeShade="BF"/>
        </w:rPr>
        <w:t>:</w:t>
      </w:r>
      <w:r w:rsidR="009557BC" w:rsidRPr="00DB61A6">
        <w:rPr>
          <w:b/>
          <w:color w:val="5F497A" w:themeColor="accent4" w:themeShade="BF"/>
        </w:rPr>
        <w:t xml:space="preserve"> </w:t>
      </w:r>
      <w:hyperlink r:id="rId7" w:history="1">
        <w:r w:rsidR="00041A55" w:rsidRPr="00041A55">
          <w:rPr>
            <w:rStyle w:val="a8"/>
            <w:b/>
            <w:color w:val="5F497A" w:themeColor="accent4" w:themeShade="BF"/>
            <w:lang w:val="en-US"/>
          </w:rPr>
          <w:t>gdou</w:t>
        </w:r>
        <w:r w:rsidR="00041A55" w:rsidRPr="00DB61A6">
          <w:rPr>
            <w:rStyle w:val="a8"/>
            <w:b/>
            <w:color w:val="5F497A" w:themeColor="accent4" w:themeShade="BF"/>
          </w:rPr>
          <w:t>-97@</w:t>
        </w:r>
        <w:r w:rsidR="00041A55" w:rsidRPr="00041A55">
          <w:rPr>
            <w:rStyle w:val="a8"/>
            <w:b/>
            <w:color w:val="5F497A" w:themeColor="accent4" w:themeShade="BF"/>
            <w:lang w:val="en-US"/>
          </w:rPr>
          <w:t>yandex</w:t>
        </w:r>
        <w:r w:rsidR="00041A55" w:rsidRPr="00DB61A6">
          <w:rPr>
            <w:rStyle w:val="a8"/>
            <w:b/>
            <w:color w:val="5F497A" w:themeColor="accent4" w:themeShade="BF"/>
          </w:rPr>
          <w:t>.</w:t>
        </w:r>
        <w:r w:rsidR="00041A55" w:rsidRPr="00041A55">
          <w:rPr>
            <w:rStyle w:val="a8"/>
            <w:b/>
            <w:color w:val="5F497A" w:themeColor="accent4" w:themeShade="BF"/>
            <w:lang w:val="en-US"/>
          </w:rPr>
          <w:t>ru</w:t>
        </w:r>
      </w:hyperlink>
    </w:p>
    <w:p w:rsidR="00041A55" w:rsidRDefault="00041A55" w:rsidP="009557BC">
      <w:pPr>
        <w:spacing w:line="240" w:lineRule="auto"/>
        <w:jc w:val="center"/>
        <w:rPr>
          <w:b/>
          <w:color w:val="5F497A" w:themeColor="accent4" w:themeShade="BF"/>
        </w:rPr>
      </w:pPr>
    </w:p>
    <w:p w:rsidR="00041A55" w:rsidRDefault="00041A55" w:rsidP="009557BC">
      <w:pPr>
        <w:spacing w:line="240" w:lineRule="auto"/>
        <w:jc w:val="center"/>
        <w:rPr>
          <w:b/>
          <w:color w:val="5F497A" w:themeColor="accent4" w:themeShade="BF"/>
        </w:rPr>
      </w:pPr>
    </w:p>
    <w:p w:rsidR="00041A55" w:rsidRDefault="00041A55" w:rsidP="009557BC">
      <w:pPr>
        <w:spacing w:line="240" w:lineRule="auto"/>
        <w:jc w:val="center"/>
        <w:rPr>
          <w:b/>
          <w:color w:val="5F497A" w:themeColor="accent4" w:themeShade="BF"/>
        </w:rPr>
      </w:pPr>
    </w:p>
    <w:p w:rsidR="00041A55" w:rsidRDefault="00041A55" w:rsidP="009557BC">
      <w:pPr>
        <w:spacing w:line="240" w:lineRule="auto"/>
        <w:jc w:val="center"/>
        <w:rPr>
          <w:b/>
          <w:color w:val="5F497A" w:themeColor="accent4" w:themeShade="BF"/>
        </w:rPr>
      </w:pPr>
    </w:p>
    <w:p w:rsidR="00041A55" w:rsidRDefault="00041A55" w:rsidP="009557BC">
      <w:pPr>
        <w:spacing w:line="240" w:lineRule="auto"/>
        <w:jc w:val="center"/>
        <w:rPr>
          <w:b/>
          <w:color w:val="5F497A" w:themeColor="accent4" w:themeShade="BF"/>
        </w:rPr>
      </w:pPr>
    </w:p>
    <w:p w:rsidR="00041A55" w:rsidRDefault="00041A55" w:rsidP="009557BC">
      <w:pPr>
        <w:spacing w:line="240" w:lineRule="auto"/>
        <w:jc w:val="center"/>
        <w:rPr>
          <w:b/>
          <w:color w:val="5F497A" w:themeColor="accent4" w:themeShade="BF"/>
        </w:rPr>
      </w:pPr>
    </w:p>
    <w:p w:rsidR="003C61F5" w:rsidRDefault="003C61F5" w:rsidP="009557BC">
      <w:pPr>
        <w:spacing w:line="240" w:lineRule="auto"/>
        <w:jc w:val="center"/>
        <w:rPr>
          <w:b/>
          <w:color w:val="5F497A" w:themeColor="accent4" w:themeShade="BF"/>
        </w:rPr>
      </w:pPr>
    </w:p>
    <w:p w:rsidR="00041A55" w:rsidRDefault="00041A55" w:rsidP="003C61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A55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– образовательной деятельности</w:t>
      </w:r>
      <w:r w:rsidR="003C61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Художественно – эстетическое развитие</w:t>
      </w:r>
    </w:p>
    <w:p w:rsidR="00041A55" w:rsidRDefault="00041A55" w:rsidP="003C61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«Веселый мухомор»</w:t>
      </w:r>
      <w:r w:rsidR="003C61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 Рисование )</w:t>
      </w:r>
    </w:p>
    <w:p w:rsidR="003C61F5" w:rsidRDefault="003C61F5" w:rsidP="009557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старшего дошкольного возраста</w:t>
      </w:r>
    </w:p>
    <w:p w:rsidR="00041A55" w:rsidRDefault="00041A55" w:rsidP="009557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A55" w:rsidRDefault="00041A55" w:rsidP="009557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A55" w:rsidRDefault="00041A55" w:rsidP="009557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1F5" w:rsidRDefault="003C61F5" w:rsidP="009557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1F5" w:rsidRDefault="003C61F5" w:rsidP="009557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A55" w:rsidRDefault="003C61F5" w:rsidP="009557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41A55">
        <w:rPr>
          <w:rFonts w:ascii="Times New Roman" w:hAnsi="Times New Roman" w:cs="Times New Roman"/>
          <w:sz w:val="28"/>
          <w:szCs w:val="28"/>
        </w:rPr>
        <w:t>Воспитатель                          Козлова О.В.</w:t>
      </w:r>
    </w:p>
    <w:p w:rsidR="00041A55" w:rsidRDefault="00041A55" w:rsidP="009557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A55" w:rsidRDefault="00041A55" w:rsidP="009557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A55" w:rsidRDefault="00041A55" w:rsidP="009557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A55" w:rsidRDefault="00041A55" w:rsidP="009557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A55" w:rsidRDefault="00041A55" w:rsidP="009557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A55" w:rsidRDefault="00041A55" w:rsidP="009557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1F5" w:rsidRDefault="00041A55" w:rsidP="003C61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 – Петербург</w:t>
      </w:r>
      <w:r w:rsidR="003C61F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61F5" w:rsidRDefault="003C61F5" w:rsidP="003C61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1A55" w:rsidRPr="003C61F5" w:rsidRDefault="00041A55" w:rsidP="003C61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041A55" w:rsidRDefault="00041A55" w:rsidP="00041A5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интерес к деятельности и желание выполнять её совместно педагогом или самостоятельно.</w:t>
      </w:r>
    </w:p>
    <w:p w:rsidR="00041A55" w:rsidRDefault="00041A55" w:rsidP="00041A5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представление о строении мухомора.</w:t>
      </w:r>
    </w:p>
    <w:p w:rsidR="000074F9" w:rsidRDefault="000074F9" w:rsidP="00041A5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рисовать гриб мухомор из частей (шляпка, ножка, юбочка).</w:t>
      </w:r>
    </w:p>
    <w:p w:rsidR="000074F9" w:rsidRDefault="000074F9" w:rsidP="00041A5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познанию природы.</w:t>
      </w:r>
    </w:p>
    <w:p w:rsidR="000074F9" w:rsidRDefault="000074F9" w:rsidP="00041A5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правила безопасного поведения в лесу.</w:t>
      </w:r>
    </w:p>
    <w:p w:rsidR="000074F9" w:rsidRDefault="000074F9" w:rsidP="000074F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74F9" w:rsidRDefault="000074F9" w:rsidP="000074F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74F9" w:rsidRDefault="000074F9" w:rsidP="000074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4F9">
        <w:rPr>
          <w:rFonts w:ascii="Times New Roman" w:hAnsi="Times New Roman" w:cs="Times New Roman"/>
          <w:b/>
          <w:sz w:val="28"/>
          <w:szCs w:val="28"/>
        </w:rPr>
        <w:t>Интеграция разных видов деятельности.</w:t>
      </w:r>
    </w:p>
    <w:p w:rsidR="002A48FE" w:rsidRDefault="000074F9" w:rsidP="00007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с изображением грибов.</w:t>
      </w:r>
      <w:r w:rsidR="003B29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Д/И «Съедобные и несъедобные грибы»</w:t>
      </w:r>
      <w:r w:rsidR="003B29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Д/И  Лото «Грибы»</w:t>
      </w:r>
      <w:r w:rsidR="003B29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Обводка и раскрашивание трафаретов с грибами.</w:t>
      </w:r>
      <w:r w:rsidR="003B29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Чтение художественных произведений о грибах.</w:t>
      </w:r>
      <w:r w:rsidR="003B29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A48FE">
        <w:rPr>
          <w:rFonts w:ascii="Times New Roman" w:hAnsi="Times New Roman" w:cs="Times New Roman"/>
          <w:sz w:val="28"/>
          <w:szCs w:val="28"/>
        </w:rPr>
        <w:t>Отгадывание и заучивание загадок о грибах.</w:t>
      </w:r>
      <w:r w:rsidR="003B29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A48FE">
        <w:rPr>
          <w:rFonts w:ascii="Times New Roman" w:hAnsi="Times New Roman" w:cs="Times New Roman"/>
          <w:sz w:val="28"/>
          <w:szCs w:val="28"/>
        </w:rPr>
        <w:t>Лепка грибов с использованием природных материалов.</w:t>
      </w:r>
      <w:r w:rsidR="003B29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A48FE">
        <w:rPr>
          <w:rFonts w:ascii="Times New Roman" w:hAnsi="Times New Roman" w:cs="Times New Roman"/>
          <w:sz w:val="28"/>
          <w:szCs w:val="28"/>
        </w:rPr>
        <w:t>Конструирование грибов из бумаги.</w:t>
      </w:r>
      <w:r w:rsidR="003B29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A48FE">
        <w:rPr>
          <w:rFonts w:ascii="Times New Roman" w:hAnsi="Times New Roman" w:cs="Times New Roman"/>
          <w:sz w:val="28"/>
          <w:szCs w:val="28"/>
        </w:rPr>
        <w:t>Коллективная работа «Грибная полянка» (оригами).</w:t>
      </w:r>
    </w:p>
    <w:p w:rsidR="002A48FE" w:rsidRDefault="002A48FE" w:rsidP="00007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48FE" w:rsidRDefault="002A48FE" w:rsidP="000074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Материалы, инструменты, оборудование.</w:t>
      </w:r>
    </w:p>
    <w:p w:rsidR="002A48FE" w:rsidRPr="002A48FE" w:rsidRDefault="002A48FE" w:rsidP="00007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48FE">
        <w:rPr>
          <w:rFonts w:ascii="Times New Roman" w:hAnsi="Times New Roman" w:cs="Times New Roman"/>
          <w:sz w:val="28"/>
          <w:szCs w:val="28"/>
        </w:rPr>
        <w:t>Мольберт</w:t>
      </w:r>
      <w:r>
        <w:rPr>
          <w:rFonts w:ascii="Times New Roman" w:hAnsi="Times New Roman" w:cs="Times New Roman"/>
          <w:sz w:val="28"/>
          <w:szCs w:val="28"/>
        </w:rPr>
        <w:t>. Иллюстрации грибов.</w:t>
      </w:r>
      <w:r w:rsidR="003B29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Таблица последовательности изображения гриба.</w:t>
      </w:r>
      <w:r w:rsidR="003B29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Раздаточные альбомные листы бумаги зеленого цвета.</w:t>
      </w:r>
      <w:r w:rsidR="003B29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Гуашь </w:t>
      </w:r>
      <w:r>
        <w:rPr>
          <w:rFonts w:ascii="Times New Roman" w:hAnsi="Times New Roman" w:cs="Times New Roman"/>
          <w:sz w:val="28"/>
          <w:szCs w:val="28"/>
        </w:rPr>
        <w:t>разных цветов.</w:t>
      </w:r>
      <w:r w:rsidR="003B29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Кисти. Ёмкости с водой. Салфетки.</w:t>
      </w:r>
    </w:p>
    <w:p w:rsidR="002A48FE" w:rsidRDefault="002A48FE" w:rsidP="002A48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48FE" w:rsidRDefault="002A48FE" w:rsidP="002A48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непосредственно – образовательной деятельности.</w:t>
      </w:r>
    </w:p>
    <w:p w:rsidR="002A48FE" w:rsidRDefault="00DB61A6" w:rsidP="003C61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A48FE" w:rsidRPr="002A48FE">
        <w:rPr>
          <w:rFonts w:ascii="Times New Roman" w:hAnsi="Times New Roman" w:cs="Times New Roman"/>
          <w:b/>
          <w:sz w:val="28"/>
          <w:szCs w:val="28"/>
        </w:rPr>
        <w:t>Организационная часть.</w:t>
      </w:r>
    </w:p>
    <w:p w:rsidR="003B295F" w:rsidRDefault="003C61F5" w:rsidP="002A48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B57" w:rsidRPr="00A56B57">
        <w:rPr>
          <w:rFonts w:ascii="Times New Roman" w:hAnsi="Times New Roman" w:cs="Times New Roman"/>
          <w:sz w:val="28"/>
          <w:szCs w:val="28"/>
        </w:rPr>
        <w:t>Ребята</w:t>
      </w:r>
      <w:r w:rsidR="00A56B57">
        <w:rPr>
          <w:rFonts w:ascii="Times New Roman" w:hAnsi="Times New Roman" w:cs="Times New Roman"/>
          <w:sz w:val="28"/>
          <w:szCs w:val="28"/>
        </w:rPr>
        <w:t xml:space="preserve">, отгадайте загадку:      </w:t>
      </w:r>
    </w:p>
    <w:p w:rsidR="002A48FE" w:rsidRDefault="003B295F" w:rsidP="002A48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56B57">
        <w:rPr>
          <w:rFonts w:ascii="Times New Roman" w:hAnsi="Times New Roman" w:cs="Times New Roman"/>
          <w:sz w:val="28"/>
          <w:szCs w:val="28"/>
        </w:rPr>
        <w:t>Стоит Антошка на одной ножке  (Гриб)</w:t>
      </w:r>
    </w:p>
    <w:p w:rsidR="00AD0711" w:rsidRDefault="003C61F5" w:rsidP="002A48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B57">
        <w:rPr>
          <w:rFonts w:ascii="Times New Roman" w:hAnsi="Times New Roman" w:cs="Times New Roman"/>
          <w:sz w:val="28"/>
          <w:szCs w:val="28"/>
        </w:rPr>
        <w:t>Где же растут грибы? (В лесу)</w:t>
      </w:r>
      <w:r w:rsidR="003B29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B57">
        <w:rPr>
          <w:rFonts w:ascii="Times New Roman" w:hAnsi="Times New Roman" w:cs="Times New Roman"/>
          <w:sz w:val="28"/>
          <w:szCs w:val="28"/>
        </w:rPr>
        <w:t>Вы знаете, какие грибы можно собирать, а какие даже трогать нельзя?</w:t>
      </w:r>
      <w:r w:rsidR="003B2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(Ответы  детей)                                                                                                  </w:t>
      </w:r>
      <w:r w:rsidR="003B295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B57">
        <w:rPr>
          <w:rFonts w:ascii="Times New Roman" w:hAnsi="Times New Roman" w:cs="Times New Roman"/>
          <w:sz w:val="28"/>
          <w:szCs w:val="28"/>
        </w:rPr>
        <w:t>Грибы бывают съедобные и ядовитые.</w:t>
      </w:r>
      <w:r w:rsidR="003B29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- </w:t>
      </w:r>
      <w:r w:rsidR="003B295F">
        <w:rPr>
          <w:rFonts w:ascii="Times New Roman" w:hAnsi="Times New Roman" w:cs="Times New Roman"/>
          <w:sz w:val="28"/>
          <w:szCs w:val="28"/>
        </w:rPr>
        <w:t>Посмотрите на картинки и скажите</w:t>
      </w:r>
      <w:r w:rsidR="00A56B57">
        <w:rPr>
          <w:rFonts w:ascii="Times New Roman" w:hAnsi="Times New Roman" w:cs="Times New Roman"/>
          <w:sz w:val="28"/>
          <w:szCs w:val="28"/>
        </w:rPr>
        <w:t xml:space="preserve">, какие из этих грибов вам знакомы?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Дети: П</w:t>
      </w:r>
      <w:r w:rsidR="00A56B57">
        <w:rPr>
          <w:rFonts w:ascii="Times New Roman" w:hAnsi="Times New Roman" w:cs="Times New Roman"/>
          <w:sz w:val="28"/>
          <w:szCs w:val="28"/>
        </w:rPr>
        <w:t>одосиновик, подберёзовик, боро</w:t>
      </w:r>
      <w:r>
        <w:rPr>
          <w:rFonts w:ascii="Times New Roman" w:hAnsi="Times New Roman" w:cs="Times New Roman"/>
          <w:sz w:val="28"/>
          <w:szCs w:val="28"/>
        </w:rPr>
        <w:t>вик, лисички, мухомор, сыроежка</w:t>
      </w:r>
      <w:r w:rsidR="00A56B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A56B57">
        <w:rPr>
          <w:rFonts w:ascii="Times New Roman" w:hAnsi="Times New Roman" w:cs="Times New Roman"/>
          <w:sz w:val="28"/>
          <w:szCs w:val="28"/>
        </w:rPr>
        <w:t xml:space="preserve">Какая шляпка у подосиновика, у подберёзовика, у сыроежки, у лисички? </w:t>
      </w:r>
      <w:r w:rsidR="003B295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B57">
        <w:rPr>
          <w:rFonts w:ascii="Times New Roman" w:hAnsi="Times New Roman" w:cs="Times New Roman"/>
          <w:sz w:val="28"/>
          <w:szCs w:val="28"/>
        </w:rPr>
        <w:t>А как выглядит шляпка у мухомора?</w:t>
      </w:r>
      <w:r w:rsidR="003B29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B57">
        <w:rPr>
          <w:rFonts w:ascii="Times New Roman" w:hAnsi="Times New Roman" w:cs="Times New Roman"/>
          <w:sz w:val="28"/>
          <w:szCs w:val="28"/>
        </w:rPr>
        <w:t>Что сразу бросается в глаза и предупреждает нас об опасности?  (Ярко-красная  шляпка и белые пятнышки на ней</w:t>
      </w:r>
      <w:r w:rsidR="00AD0711">
        <w:rPr>
          <w:rFonts w:ascii="Times New Roman" w:hAnsi="Times New Roman" w:cs="Times New Roman"/>
          <w:sz w:val="28"/>
          <w:szCs w:val="28"/>
        </w:rPr>
        <w:t>, ещё юбочка на ножке).</w:t>
      </w:r>
    </w:p>
    <w:p w:rsidR="001459E6" w:rsidRDefault="003C61F5" w:rsidP="003B29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0711">
        <w:rPr>
          <w:rFonts w:ascii="Times New Roman" w:hAnsi="Times New Roman" w:cs="Times New Roman"/>
          <w:sz w:val="28"/>
          <w:szCs w:val="28"/>
        </w:rPr>
        <w:t>Послушайте загадку о мухоморе и запомните, какой ядовитый это гриб</w:t>
      </w:r>
      <w:r w:rsidR="001459E6">
        <w:rPr>
          <w:rFonts w:ascii="Times New Roman" w:hAnsi="Times New Roman" w:cs="Times New Roman"/>
          <w:sz w:val="28"/>
          <w:szCs w:val="28"/>
        </w:rPr>
        <w:t>.</w:t>
      </w:r>
    </w:p>
    <w:p w:rsidR="00AD0711" w:rsidRDefault="001B6490" w:rsidP="003B29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0711">
        <w:rPr>
          <w:rFonts w:ascii="Times New Roman" w:hAnsi="Times New Roman" w:cs="Times New Roman"/>
          <w:sz w:val="28"/>
          <w:szCs w:val="28"/>
        </w:rPr>
        <w:t>На лесной опушке дальней</w:t>
      </w:r>
      <w:r w:rsidR="003B29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1459E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D0711">
        <w:rPr>
          <w:rFonts w:ascii="Times New Roman" w:hAnsi="Times New Roman" w:cs="Times New Roman"/>
          <w:sz w:val="28"/>
          <w:szCs w:val="28"/>
        </w:rPr>
        <w:t>Яркий гриб стоит печа</w:t>
      </w:r>
      <w:r w:rsidR="003B295F">
        <w:rPr>
          <w:rFonts w:ascii="Times New Roman" w:hAnsi="Times New Roman" w:cs="Times New Roman"/>
          <w:sz w:val="28"/>
          <w:szCs w:val="28"/>
        </w:rPr>
        <w:t>льный</w:t>
      </w:r>
      <w:r w:rsidR="001459E6">
        <w:rPr>
          <w:rFonts w:ascii="Times New Roman" w:hAnsi="Times New Roman" w:cs="Times New Roman"/>
          <w:sz w:val="28"/>
          <w:szCs w:val="28"/>
        </w:rPr>
        <w:t>,</w:t>
      </w:r>
      <w:r w:rsidR="003B29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AD0711">
        <w:rPr>
          <w:rFonts w:ascii="Times New Roman" w:hAnsi="Times New Roman" w:cs="Times New Roman"/>
          <w:sz w:val="28"/>
          <w:szCs w:val="28"/>
        </w:rPr>
        <w:t>Хоть и славный он на вид</w:t>
      </w:r>
      <w:r w:rsidR="001459E6">
        <w:rPr>
          <w:rFonts w:ascii="Times New Roman" w:hAnsi="Times New Roman" w:cs="Times New Roman"/>
          <w:sz w:val="28"/>
          <w:szCs w:val="28"/>
        </w:rPr>
        <w:t xml:space="preserve">, </w:t>
      </w:r>
      <w:r w:rsidR="003B29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D0711">
        <w:rPr>
          <w:rFonts w:ascii="Times New Roman" w:hAnsi="Times New Roman" w:cs="Times New Roman"/>
          <w:sz w:val="28"/>
          <w:szCs w:val="28"/>
        </w:rPr>
        <w:t>Но уж очень ядовит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0711">
        <w:rPr>
          <w:rFonts w:ascii="Times New Roman" w:hAnsi="Times New Roman" w:cs="Times New Roman"/>
          <w:sz w:val="28"/>
          <w:szCs w:val="28"/>
        </w:rPr>
        <w:t>.</w:t>
      </w:r>
    </w:p>
    <w:p w:rsidR="00AD0711" w:rsidRDefault="00AD0711" w:rsidP="00AD0711">
      <w:pPr>
        <w:tabs>
          <w:tab w:val="left" w:pos="519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(Мухомор)</w:t>
      </w:r>
    </w:p>
    <w:p w:rsidR="00AD0711" w:rsidRDefault="00DB61A6" w:rsidP="001459E6">
      <w:pPr>
        <w:tabs>
          <w:tab w:val="left" w:pos="519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B6490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AD0711" w:rsidRDefault="001B6490" w:rsidP="00AD0711">
      <w:pPr>
        <w:tabs>
          <w:tab w:val="left" w:pos="519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="003C61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- </w:t>
      </w:r>
      <w:r w:rsidR="00AD0711">
        <w:rPr>
          <w:rFonts w:ascii="Times New Roman" w:hAnsi="Times New Roman" w:cs="Times New Roman"/>
          <w:sz w:val="28"/>
          <w:szCs w:val="28"/>
        </w:rPr>
        <w:t>Ребята, сейчас мы нарисуем мухомор и запомним, как он выглядит, чтобы ошибочно не взять его в лесу, этот гриб ядовитый.</w:t>
      </w:r>
    </w:p>
    <w:p w:rsidR="00AD0711" w:rsidRDefault="003C61F5" w:rsidP="00AD0711">
      <w:pPr>
        <w:tabs>
          <w:tab w:val="left" w:pos="519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0711">
        <w:rPr>
          <w:rFonts w:ascii="Times New Roman" w:hAnsi="Times New Roman" w:cs="Times New Roman"/>
          <w:sz w:val="28"/>
          <w:szCs w:val="28"/>
        </w:rPr>
        <w:t>Посмотрите, как мы будем рисовать мухомор.</w:t>
      </w:r>
      <w:r w:rsidR="001459E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D0711">
        <w:rPr>
          <w:rFonts w:ascii="Times New Roman" w:hAnsi="Times New Roman" w:cs="Times New Roman"/>
          <w:sz w:val="28"/>
          <w:szCs w:val="28"/>
        </w:rPr>
        <w:t xml:space="preserve"> </w:t>
      </w:r>
      <w:r w:rsidR="009E07F3">
        <w:rPr>
          <w:rFonts w:ascii="Times New Roman" w:hAnsi="Times New Roman" w:cs="Times New Roman"/>
          <w:sz w:val="28"/>
          <w:szCs w:val="28"/>
        </w:rPr>
        <w:t>(</w:t>
      </w:r>
      <w:r w:rsidR="00AD0711">
        <w:rPr>
          <w:rFonts w:ascii="Times New Roman" w:hAnsi="Times New Roman" w:cs="Times New Roman"/>
          <w:sz w:val="28"/>
          <w:szCs w:val="28"/>
        </w:rPr>
        <w:t>Показать таблицу последовательности изображения мухомора</w:t>
      </w:r>
      <w:r w:rsidR="009E07F3">
        <w:rPr>
          <w:rFonts w:ascii="Times New Roman" w:hAnsi="Times New Roman" w:cs="Times New Roman"/>
          <w:sz w:val="28"/>
          <w:szCs w:val="28"/>
        </w:rPr>
        <w:t>)</w:t>
      </w:r>
      <w:r w:rsidR="00AD0711">
        <w:rPr>
          <w:rFonts w:ascii="Times New Roman" w:hAnsi="Times New Roman" w:cs="Times New Roman"/>
          <w:sz w:val="28"/>
          <w:szCs w:val="28"/>
        </w:rPr>
        <w:t>.</w:t>
      </w:r>
      <w:r w:rsidR="001459E6">
        <w:rPr>
          <w:rFonts w:ascii="Times New Roman" w:hAnsi="Times New Roman" w:cs="Times New Roman"/>
          <w:sz w:val="28"/>
          <w:szCs w:val="28"/>
        </w:rPr>
        <w:t xml:space="preserve">         </w:t>
      </w:r>
      <w:r w:rsidR="00AD0711">
        <w:rPr>
          <w:rFonts w:ascii="Times New Roman" w:hAnsi="Times New Roman" w:cs="Times New Roman"/>
          <w:sz w:val="28"/>
          <w:szCs w:val="28"/>
        </w:rPr>
        <w:t xml:space="preserve"> </w:t>
      </w:r>
      <w:r w:rsidR="00A33163">
        <w:rPr>
          <w:rFonts w:ascii="Times New Roman" w:hAnsi="Times New Roman" w:cs="Times New Roman"/>
          <w:sz w:val="28"/>
          <w:szCs w:val="28"/>
        </w:rPr>
        <w:t xml:space="preserve">                               - </w:t>
      </w:r>
      <w:r w:rsidR="00AD0711">
        <w:rPr>
          <w:rFonts w:ascii="Times New Roman" w:hAnsi="Times New Roman" w:cs="Times New Roman"/>
          <w:sz w:val="28"/>
          <w:szCs w:val="28"/>
        </w:rPr>
        <w:t>Сначала рисуем ножку, затем шляпку, далее юбочку и в последнюю очередь точечки на шляпке.</w:t>
      </w:r>
    </w:p>
    <w:p w:rsidR="009E07F3" w:rsidRDefault="009E07F3" w:rsidP="001459E6">
      <w:pPr>
        <w:tabs>
          <w:tab w:val="left" w:pos="519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9E07F3" w:rsidRDefault="009E07F3" w:rsidP="009E07F3">
      <w:pPr>
        <w:tabs>
          <w:tab w:val="left" w:pos="519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Гриша шёл, шёл, шёл, </w:t>
      </w:r>
      <w:r w:rsidR="001459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белый гриб нашёл.</w:t>
      </w:r>
      <w:r w:rsidR="001459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Раз – грибок, два – грибок, </w:t>
      </w:r>
      <w:r w:rsidR="001459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положил их в кузовок. </w:t>
      </w:r>
    </w:p>
    <w:p w:rsidR="009E07F3" w:rsidRDefault="009E07F3" w:rsidP="009E07F3">
      <w:pPr>
        <w:tabs>
          <w:tab w:val="left" w:pos="519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имитируют движения грибника: идут, нагибаются и кладут грибы в кузовок.</w:t>
      </w:r>
    </w:p>
    <w:p w:rsidR="009E07F3" w:rsidRDefault="009E07F3" w:rsidP="009E07F3">
      <w:pPr>
        <w:tabs>
          <w:tab w:val="left" w:pos="519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07F3" w:rsidRDefault="00DB61A6" w:rsidP="001459E6">
      <w:pPr>
        <w:tabs>
          <w:tab w:val="left" w:pos="519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E07F3">
        <w:rPr>
          <w:rFonts w:ascii="Times New Roman" w:hAnsi="Times New Roman" w:cs="Times New Roman"/>
          <w:b/>
          <w:sz w:val="28"/>
          <w:szCs w:val="28"/>
        </w:rPr>
        <w:t>Продуктивная деятельность детей.</w:t>
      </w:r>
    </w:p>
    <w:p w:rsidR="009E07F3" w:rsidRDefault="009E07F3" w:rsidP="009E07F3">
      <w:pPr>
        <w:tabs>
          <w:tab w:val="left" w:pos="519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рисуют.</w:t>
      </w:r>
      <w:r w:rsidR="001459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 п/гр. – самостоятельно, по подражанию и слову;</w:t>
      </w:r>
      <w:r w:rsidR="001459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2 п/гр. – частично совмещенно, слову и указательному жесту.</w:t>
      </w:r>
    </w:p>
    <w:p w:rsidR="009E07F3" w:rsidRDefault="00DB61A6" w:rsidP="001459E6">
      <w:pPr>
        <w:tabs>
          <w:tab w:val="left" w:pos="519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E07F3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9E07F3" w:rsidRPr="009E07F3" w:rsidRDefault="009E07F3" w:rsidP="009E07F3">
      <w:pPr>
        <w:tabs>
          <w:tab w:val="left" w:pos="519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работы – рассматриваем рисунки.</w:t>
      </w:r>
      <w:r w:rsidR="001459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3316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Молодцы, ребята, теперь вы знаете много о грибах, какие грибы можно собирать в лесу, а какие нельзя даже трогать.</w:t>
      </w:r>
      <w:r w:rsidR="001459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3316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F409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какая замечательная грибная полянка у нас получилась!</w:t>
      </w:r>
    </w:p>
    <w:p w:rsidR="009E07F3" w:rsidRPr="00AD0711" w:rsidRDefault="009E07F3" w:rsidP="00AD0711">
      <w:pPr>
        <w:tabs>
          <w:tab w:val="left" w:pos="519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6B57" w:rsidRPr="00A56B57" w:rsidRDefault="00A56B57" w:rsidP="00AD0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56B57" w:rsidRPr="00A56B57" w:rsidSect="00BF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B78" w:rsidRDefault="00553B78" w:rsidP="00A12C3B">
      <w:pPr>
        <w:spacing w:after="0" w:line="240" w:lineRule="auto"/>
      </w:pPr>
      <w:r>
        <w:separator/>
      </w:r>
    </w:p>
  </w:endnote>
  <w:endnote w:type="continuationSeparator" w:id="1">
    <w:p w:rsidR="00553B78" w:rsidRDefault="00553B78" w:rsidP="00A1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B78" w:rsidRDefault="00553B78" w:rsidP="00A12C3B">
      <w:pPr>
        <w:spacing w:after="0" w:line="240" w:lineRule="auto"/>
      </w:pPr>
      <w:r>
        <w:separator/>
      </w:r>
    </w:p>
  </w:footnote>
  <w:footnote w:type="continuationSeparator" w:id="1">
    <w:p w:rsidR="00553B78" w:rsidRDefault="00553B78" w:rsidP="00A12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3B9"/>
    <w:multiLevelType w:val="hybridMultilevel"/>
    <w:tmpl w:val="DF8C9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86407"/>
    <w:multiLevelType w:val="hybridMultilevel"/>
    <w:tmpl w:val="3124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34692"/>
    <w:multiLevelType w:val="hybridMultilevel"/>
    <w:tmpl w:val="13D08D1C"/>
    <w:lvl w:ilvl="0" w:tplc="56405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E4CA1"/>
    <w:multiLevelType w:val="hybridMultilevel"/>
    <w:tmpl w:val="DF5C5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61F0C"/>
    <w:multiLevelType w:val="hybridMultilevel"/>
    <w:tmpl w:val="20AA6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C3B"/>
    <w:rsid w:val="000074F9"/>
    <w:rsid w:val="00041A55"/>
    <w:rsid w:val="001459E6"/>
    <w:rsid w:val="001B6490"/>
    <w:rsid w:val="002A48FE"/>
    <w:rsid w:val="003B295F"/>
    <w:rsid w:val="003C61F5"/>
    <w:rsid w:val="00553B78"/>
    <w:rsid w:val="00596B62"/>
    <w:rsid w:val="005E06B2"/>
    <w:rsid w:val="008877CD"/>
    <w:rsid w:val="009557BC"/>
    <w:rsid w:val="00970E43"/>
    <w:rsid w:val="009E07F3"/>
    <w:rsid w:val="00A12C3B"/>
    <w:rsid w:val="00A33163"/>
    <w:rsid w:val="00A56B57"/>
    <w:rsid w:val="00A85A9A"/>
    <w:rsid w:val="00AC3575"/>
    <w:rsid w:val="00AD0711"/>
    <w:rsid w:val="00B778A1"/>
    <w:rsid w:val="00BF59E1"/>
    <w:rsid w:val="00C83BEB"/>
    <w:rsid w:val="00DB61A6"/>
    <w:rsid w:val="00F4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C3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1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2C3B"/>
  </w:style>
  <w:style w:type="paragraph" w:styleId="a6">
    <w:name w:val="footer"/>
    <w:basedOn w:val="a"/>
    <w:link w:val="a7"/>
    <w:uiPriority w:val="99"/>
    <w:semiHidden/>
    <w:unhideWhenUsed/>
    <w:rsid w:val="00A1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2C3B"/>
  </w:style>
  <w:style w:type="character" w:styleId="a8">
    <w:name w:val="Hyperlink"/>
    <w:basedOn w:val="a0"/>
    <w:uiPriority w:val="99"/>
    <w:unhideWhenUsed/>
    <w:rsid w:val="00041A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dou-9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2020-01-13T21:07:00Z</dcterms:created>
  <dcterms:modified xsi:type="dcterms:W3CDTF">2021-04-06T13:44:00Z</dcterms:modified>
</cp:coreProperties>
</file>