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EF" w:rsidRPr="004747EF" w:rsidRDefault="004747EF" w:rsidP="004747EF">
      <w:pPr>
        <w:rPr>
          <w:rFonts w:ascii="Times New Roman" w:hAnsi="Times New Roman" w:cs="Times New Roman"/>
        </w:rPr>
      </w:pPr>
      <w:r w:rsidRPr="004747EF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№97 компенсирующего вида Фрунзенского района города Санкт-Петербурга</w:t>
      </w:r>
    </w:p>
    <w:p w:rsidR="004747EF" w:rsidRPr="004747EF" w:rsidRDefault="004747EF" w:rsidP="004747EF">
      <w:pPr>
        <w:rPr>
          <w:rFonts w:ascii="Times New Roman" w:hAnsi="Times New Roman" w:cs="Times New Roman"/>
        </w:rPr>
      </w:pPr>
      <w:r w:rsidRPr="004747EF">
        <w:rPr>
          <w:rFonts w:ascii="Times New Roman" w:hAnsi="Times New Roman" w:cs="Times New Roman"/>
        </w:rPr>
        <w:t xml:space="preserve"> «</w:t>
      </w:r>
      <w:r w:rsidRPr="004747EF">
        <w:rPr>
          <w:rFonts w:ascii="Times New Roman" w:hAnsi="Times New Roman" w:cs="Times New Roman"/>
          <w:u w:val="single"/>
        </w:rPr>
        <w:t>Консультативно практический центр для детей с нарушением интеллектуального развития»</w:t>
      </w:r>
    </w:p>
    <w:p w:rsidR="004747EF" w:rsidRPr="004747EF" w:rsidRDefault="004747EF" w:rsidP="004747EF">
      <w:pPr>
        <w:rPr>
          <w:rFonts w:ascii="Times New Roman" w:hAnsi="Times New Roman" w:cs="Times New Roman"/>
          <w:lang w:val="de-DE"/>
        </w:rPr>
      </w:pPr>
      <w:r w:rsidRPr="004747EF">
        <w:rPr>
          <w:rFonts w:ascii="Times New Roman" w:hAnsi="Times New Roman" w:cs="Times New Roman"/>
        </w:rPr>
        <w:t xml:space="preserve">ул. Турку, д.12, корп.3, лит. А, г. Санкт-Петербург, тел. </w:t>
      </w:r>
      <w:r w:rsidRPr="004747EF">
        <w:rPr>
          <w:rFonts w:ascii="Times New Roman" w:hAnsi="Times New Roman" w:cs="Times New Roman"/>
          <w:lang w:val="de-DE"/>
        </w:rPr>
        <w:t xml:space="preserve">(812) 268 48 79, </w:t>
      </w:r>
      <w:r w:rsidRPr="004747EF">
        <w:rPr>
          <w:rFonts w:ascii="Times New Roman" w:hAnsi="Times New Roman" w:cs="Times New Roman"/>
        </w:rPr>
        <w:t>тел</w:t>
      </w:r>
      <w:r w:rsidRPr="004747EF">
        <w:rPr>
          <w:rFonts w:ascii="Times New Roman" w:hAnsi="Times New Roman" w:cs="Times New Roman"/>
          <w:lang w:val="de-DE"/>
        </w:rPr>
        <w:t>./</w:t>
      </w:r>
      <w:r w:rsidRPr="004747EF">
        <w:rPr>
          <w:rFonts w:ascii="Times New Roman" w:hAnsi="Times New Roman" w:cs="Times New Roman"/>
        </w:rPr>
        <w:t>факс</w:t>
      </w:r>
      <w:r w:rsidRPr="004747EF">
        <w:rPr>
          <w:rFonts w:ascii="Times New Roman" w:hAnsi="Times New Roman" w:cs="Times New Roman"/>
          <w:lang w:val="de-DE"/>
        </w:rPr>
        <w:t xml:space="preserve"> 2683430, </w:t>
      </w:r>
    </w:p>
    <w:p w:rsidR="004747EF" w:rsidRPr="004747EF" w:rsidRDefault="004747EF" w:rsidP="004747EF">
      <w:pPr>
        <w:rPr>
          <w:rFonts w:ascii="Times New Roman" w:hAnsi="Times New Roman" w:cs="Times New Roman"/>
          <w:lang w:val="de-DE"/>
        </w:rPr>
      </w:pPr>
      <w:proofErr w:type="spellStart"/>
      <w:r w:rsidRPr="004747EF">
        <w:rPr>
          <w:rFonts w:ascii="Times New Roman" w:hAnsi="Times New Roman" w:cs="Times New Roman"/>
          <w:lang w:val="de-DE"/>
        </w:rPr>
        <w:t>e-mail</w:t>
      </w:r>
      <w:proofErr w:type="spellEnd"/>
      <w:r w:rsidRPr="004747EF">
        <w:rPr>
          <w:rFonts w:ascii="Times New Roman" w:hAnsi="Times New Roman" w:cs="Times New Roman"/>
          <w:lang w:val="de-DE"/>
        </w:rPr>
        <w:t xml:space="preserve"> : </w:t>
      </w:r>
      <w:hyperlink r:id="rId4" w:history="1">
        <w:r w:rsidRPr="004747EF">
          <w:rPr>
            <w:rStyle w:val="a3"/>
            <w:rFonts w:ascii="Times New Roman" w:hAnsi="Times New Roman" w:cs="Times New Roman"/>
            <w:lang w:val="de-DE"/>
          </w:rPr>
          <w:t>gdou-97@yandex.ru</w:t>
        </w:r>
      </w:hyperlink>
    </w:p>
    <w:p w:rsidR="004747EF" w:rsidRP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>
      <w:pPr>
        <w:rPr>
          <w:rFonts w:ascii="Times New Roman" w:hAnsi="Times New Roman" w:cs="Times New Roman"/>
          <w:sz w:val="28"/>
          <w:lang w:val="de-DE"/>
        </w:rPr>
      </w:pP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  <w:r w:rsidRPr="002821D7">
        <w:rPr>
          <w:rFonts w:ascii="Times New Roman" w:hAnsi="Times New Roman" w:cs="Times New Roman"/>
          <w:b/>
          <w:sz w:val="36"/>
        </w:rPr>
        <w:t>Конспект занятия по изобразительной деятельности</w:t>
      </w: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«Мастерская городецкой росписи»</w:t>
      </w: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Этап 1: знакомство с основными цветами</w:t>
      </w: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</w:p>
    <w:p w:rsidR="004747EF" w:rsidRDefault="004747EF" w:rsidP="004747EF">
      <w:pPr>
        <w:rPr>
          <w:rFonts w:ascii="Times New Roman" w:hAnsi="Times New Roman" w:cs="Times New Roman"/>
          <w:b/>
          <w:sz w:val="36"/>
        </w:rPr>
      </w:pPr>
    </w:p>
    <w:p w:rsidR="004747EF" w:rsidRPr="002821D7" w:rsidRDefault="004747EF" w:rsidP="004747EF">
      <w:pPr>
        <w:jc w:val="right"/>
        <w:rPr>
          <w:rFonts w:ascii="Times New Roman" w:hAnsi="Times New Roman" w:cs="Times New Roman"/>
          <w:b/>
          <w:sz w:val="28"/>
        </w:rPr>
      </w:pPr>
      <w:r w:rsidRPr="002821D7">
        <w:rPr>
          <w:rFonts w:ascii="Times New Roman" w:hAnsi="Times New Roman" w:cs="Times New Roman"/>
          <w:b/>
          <w:sz w:val="28"/>
        </w:rPr>
        <w:t>Воспитатель</w:t>
      </w: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Ксения Сергеевна</w:t>
      </w: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Default="004747EF" w:rsidP="004747EF">
      <w:pPr>
        <w:jc w:val="right"/>
        <w:rPr>
          <w:rFonts w:ascii="Times New Roman" w:hAnsi="Times New Roman" w:cs="Times New Roman"/>
          <w:sz w:val="28"/>
        </w:rPr>
      </w:pPr>
    </w:p>
    <w:p w:rsidR="004747EF" w:rsidRPr="002821D7" w:rsidRDefault="004747EF" w:rsidP="004747EF">
      <w:pPr>
        <w:rPr>
          <w:rFonts w:ascii="Times New Roman" w:hAnsi="Times New Roman" w:cs="Times New Roman"/>
          <w:sz w:val="24"/>
        </w:rPr>
      </w:pPr>
      <w:r w:rsidRPr="002821D7">
        <w:rPr>
          <w:rFonts w:ascii="Times New Roman" w:hAnsi="Times New Roman" w:cs="Times New Roman"/>
          <w:sz w:val="24"/>
        </w:rPr>
        <w:t>Санкт-Петербург</w:t>
      </w:r>
    </w:p>
    <w:p w:rsidR="004747EF" w:rsidRPr="002821D7" w:rsidRDefault="004747EF" w:rsidP="004747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4747EF" w:rsidRDefault="004747EF" w:rsidP="004747EF">
      <w:pPr>
        <w:ind w:left="-284" w:firstLine="56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«Мастерская городецкой росписи»</w:t>
      </w:r>
    </w:p>
    <w:p w:rsidR="004747EF" w:rsidRDefault="004747EF" w:rsidP="004747EF">
      <w:pPr>
        <w:ind w:left="-284" w:firstLine="56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 1: знакомство с основными цветами</w:t>
      </w:r>
    </w:p>
    <w:p w:rsidR="004747EF" w:rsidRDefault="004747EF" w:rsidP="004747EF">
      <w:pPr>
        <w:ind w:left="-284" w:firstLine="568"/>
        <w:rPr>
          <w:rFonts w:ascii="Times New Roman" w:hAnsi="Times New Roman" w:cs="Times New Roman"/>
          <w:b/>
          <w:sz w:val="28"/>
        </w:rPr>
      </w:pPr>
    </w:p>
    <w:p w:rsidR="004747EF" w:rsidRDefault="004747EF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4747EF">
        <w:rPr>
          <w:rFonts w:ascii="Times New Roman" w:hAnsi="Times New Roman" w:cs="Times New Roman"/>
          <w:b/>
          <w:sz w:val="28"/>
        </w:rPr>
        <w:t>Цель занятия</w:t>
      </w:r>
      <w:r>
        <w:rPr>
          <w:rFonts w:ascii="Times New Roman" w:hAnsi="Times New Roman" w:cs="Times New Roman"/>
          <w:sz w:val="28"/>
        </w:rPr>
        <w:t xml:space="preserve">: </w:t>
      </w:r>
      <w:r w:rsidR="00AE114E">
        <w:rPr>
          <w:rFonts w:ascii="Times New Roman" w:hAnsi="Times New Roman" w:cs="Times New Roman"/>
          <w:sz w:val="28"/>
        </w:rPr>
        <w:t>формирование у детей представлений и развитие интереса к</w:t>
      </w:r>
      <w:r>
        <w:rPr>
          <w:rFonts w:ascii="Times New Roman" w:hAnsi="Times New Roman" w:cs="Times New Roman"/>
          <w:sz w:val="28"/>
        </w:rPr>
        <w:t xml:space="preserve"> </w:t>
      </w:r>
      <w:r w:rsidR="00AE114E">
        <w:rPr>
          <w:rFonts w:ascii="Times New Roman" w:hAnsi="Times New Roman" w:cs="Times New Roman"/>
          <w:sz w:val="28"/>
        </w:rPr>
        <w:t>традиционным народным</w:t>
      </w:r>
      <w:r>
        <w:rPr>
          <w:rFonts w:ascii="Times New Roman" w:hAnsi="Times New Roman" w:cs="Times New Roman"/>
          <w:sz w:val="28"/>
        </w:rPr>
        <w:t xml:space="preserve"> промысла</w:t>
      </w:r>
      <w:r w:rsidR="00AE114E">
        <w:rPr>
          <w:rFonts w:ascii="Times New Roman" w:hAnsi="Times New Roman" w:cs="Times New Roman"/>
          <w:sz w:val="28"/>
        </w:rPr>
        <w:t xml:space="preserve">м, к </w:t>
      </w:r>
      <w:r>
        <w:rPr>
          <w:rFonts w:ascii="Times New Roman" w:hAnsi="Times New Roman" w:cs="Times New Roman"/>
          <w:sz w:val="28"/>
        </w:rPr>
        <w:t xml:space="preserve">городецкой </w:t>
      </w:r>
      <w:r w:rsidR="00AE114E">
        <w:rPr>
          <w:rFonts w:ascii="Times New Roman" w:hAnsi="Times New Roman" w:cs="Times New Roman"/>
          <w:sz w:val="28"/>
        </w:rPr>
        <w:t xml:space="preserve">росписи. </w:t>
      </w:r>
    </w:p>
    <w:p w:rsidR="00AE114E" w:rsidRDefault="004747EF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4747E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AE114E" w:rsidRPr="00AE114E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AE114E">
        <w:rPr>
          <w:rFonts w:ascii="Times New Roman" w:hAnsi="Times New Roman" w:cs="Times New Roman"/>
          <w:sz w:val="28"/>
        </w:rPr>
        <w:t>1. Познакомить детей с основными цветами и элементами городецкой росписи</w:t>
      </w:r>
    </w:p>
    <w:p w:rsidR="00AE114E" w:rsidRPr="00AE114E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AE114E">
        <w:rPr>
          <w:rFonts w:ascii="Times New Roman" w:hAnsi="Times New Roman" w:cs="Times New Roman"/>
          <w:sz w:val="28"/>
        </w:rPr>
        <w:t>2. Закреплять цвета, учить использовать их в продуктивной деятельности.</w:t>
      </w:r>
    </w:p>
    <w:p w:rsidR="00AE114E" w:rsidRPr="00AE114E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AE114E">
        <w:rPr>
          <w:rFonts w:ascii="Times New Roman" w:hAnsi="Times New Roman" w:cs="Times New Roman"/>
          <w:sz w:val="28"/>
        </w:rPr>
        <w:t xml:space="preserve">3. Развивать </w:t>
      </w:r>
      <w:proofErr w:type="spellStart"/>
      <w:r w:rsidRPr="00AE114E">
        <w:rPr>
          <w:rFonts w:ascii="Times New Roman" w:hAnsi="Times New Roman" w:cs="Times New Roman"/>
          <w:sz w:val="28"/>
        </w:rPr>
        <w:t>графомоторные</w:t>
      </w:r>
      <w:proofErr w:type="spellEnd"/>
      <w:r w:rsidRPr="00AE114E">
        <w:rPr>
          <w:rFonts w:ascii="Times New Roman" w:hAnsi="Times New Roman" w:cs="Times New Roman"/>
          <w:sz w:val="28"/>
        </w:rPr>
        <w:t xml:space="preserve"> навыки.</w:t>
      </w:r>
    </w:p>
    <w:p w:rsidR="00AE114E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AE114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Развивать у детей навык раскрашивания по образцу.</w:t>
      </w:r>
    </w:p>
    <w:p w:rsidR="00AE114E" w:rsidRDefault="00AE114E" w:rsidP="00015D8C">
      <w:pPr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AE114E">
        <w:rPr>
          <w:rFonts w:ascii="Times New Roman" w:hAnsi="Times New Roman" w:cs="Times New Roman"/>
          <w:b/>
          <w:sz w:val="28"/>
        </w:rPr>
        <w:t>Материалы для занятия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AE114E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AE114E">
        <w:rPr>
          <w:rFonts w:ascii="Times New Roman" w:hAnsi="Times New Roman" w:cs="Times New Roman"/>
          <w:sz w:val="28"/>
        </w:rPr>
        <w:t xml:space="preserve">1. Иллюстративный материал </w:t>
      </w:r>
      <w:r>
        <w:rPr>
          <w:rFonts w:ascii="Times New Roman" w:hAnsi="Times New Roman" w:cs="Times New Roman"/>
          <w:sz w:val="28"/>
        </w:rPr>
        <w:t>по теме</w:t>
      </w:r>
    </w:p>
    <w:p w:rsidR="00C62249" w:rsidRDefault="00AE114E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</w:t>
      </w:r>
      <w:r w:rsidR="00C62249">
        <w:rPr>
          <w:rFonts w:ascii="Times New Roman" w:hAnsi="Times New Roman" w:cs="Times New Roman"/>
          <w:sz w:val="28"/>
        </w:rPr>
        <w:t>суда или иные предметы быта, украшенные с помощью городецкой росписи.</w:t>
      </w:r>
    </w:p>
    <w:p w:rsidR="00C62249" w:rsidRDefault="00C62249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Цветные карандаши</w:t>
      </w:r>
    </w:p>
    <w:p w:rsidR="00C62249" w:rsidRDefault="00C62249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Заготовки цветных образцов для раскрашивания формата А4 (по 1 на каждого ребенка)</w:t>
      </w:r>
    </w:p>
    <w:p w:rsidR="00270715" w:rsidRDefault="00C62249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Заготовки контурных раскрасок.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Вводная часть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</w:rPr>
        <w:t>Ребята, сегодня мы с вами познакомимся с городецкой росписью</w:t>
      </w:r>
      <w:r>
        <w:rPr>
          <w:rFonts w:ascii="Times New Roman" w:hAnsi="Times New Roman" w:cs="Times New Roman"/>
          <w:sz w:val="28"/>
        </w:rPr>
        <w:t xml:space="preserve">. Посмотрите на эти картинки. 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2707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Что на них изображено? (посуда, предметы). 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они похожи? (узором, рисунком)</w:t>
      </w:r>
    </w:p>
    <w:p w:rsidR="00270715" w:rsidRDefault="00270715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узоры и рисунки называются городецкая роспись. </w:t>
      </w:r>
    </w:p>
    <w:p w:rsidR="00270715" w:rsidRDefault="00015D8C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Городец – это такая старинная</w:t>
      </w:r>
      <w:r w:rsidR="002707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древня</w:t>
      </w:r>
      <w:r w:rsidR="00270715">
        <w:rPr>
          <w:rFonts w:ascii="Times New Roman" w:hAnsi="Times New Roman" w:cs="Times New Roman"/>
          <w:sz w:val="28"/>
        </w:rPr>
        <w:t xml:space="preserve"> на реке Волга. Много-много лет назад жители этого города придумали узоры, чтобы украшать ими посуду, шкатулки, сундучки,</w:t>
      </w:r>
      <w:r w:rsidR="00270715">
        <w:rPr>
          <w:rFonts w:ascii="Times New Roman" w:hAnsi="Times New Roman" w:cs="Times New Roman"/>
          <w:sz w:val="28"/>
        </w:rPr>
        <w:t xml:space="preserve"> мебель, ставни и двери в домах (педагог показывает детям предметы быта и посуду, дает рассмотреть).</w:t>
      </w:r>
    </w:p>
    <w:p w:rsidR="00015D8C" w:rsidRDefault="00015D8C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росписью изображают растения, животных, сказочных п</w:t>
      </w:r>
      <w:r>
        <w:rPr>
          <w:rFonts w:ascii="Times New Roman" w:hAnsi="Times New Roman" w:cs="Times New Roman"/>
          <w:sz w:val="28"/>
        </w:rPr>
        <w:t xml:space="preserve">ерсонажей, а </w:t>
      </w:r>
      <w:r>
        <w:rPr>
          <w:rFonts w:ascii="Times New Roman" w:hAnsi="Times New Roman" w:cs="Times New Roman"/>
          <w:sz w:val="28"/>
        </w:rPr>
        <w:t>еще целые истории из жизни людей.</w:t>
      </w:r>
    </w:p>
    <w:p w:rsidR="00015D8C" w:rsidRDefault="00015D8C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цвета вы здесь видите? </w:t>
      </w:r>
    </w:p>
    <w:p w:rsidR="00015D8C" w:rsidRDefault="00015D8C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цвета в городецкой росписи это яркие красный, желтый, зеленый и черный. </w:t>
      </w:r>
    </w:p>
    <w:p w:rsidR="00015D8C" w:rsidRDefault="00015D8C" w:rsidP="00015D8C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 вами отправимся в настоящую мастерскую городецкой росписи. Для этого превратимся в мастеров.</w:t>
      </w:r>
    </w:p>
    <w:p w:rsidR="00015D8C" w:rsidRPr="00015D8C" w:rsidRDefault="00015D8C" w:rsidP="00015D8C">
      <w:pPr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015D8C">
        <w:rPr>
          <w:rFonts w:ascii="Times New Roman" w:hAnsi="Times New Roman" w:cs="Times New Roman"/>
          <w:b/>
          <w:sz w:val="28"/>
        </w:rPr>
        <w:t>Физкультминутка</w:t>
      </w:r>
    </w:p>
    <w:p w:rsidR="00015D8C" w:rsidRPr="00EF3B7A" w:rsidRDefault="00EF3B7A" w:rsidP="00EF3B7A">
      <w:pPr>
        <w:ind w:left="-284"/>
        <w:jc w:val="left"/>
        <w:rPr>
          <w:rFonts w:ascii="Times New Roman" w:hAnsi="Times New Roman" w:cs="Times New Roman"/>
          <w:sz w:val="32"/>
        </w:rPr>
      </w:pP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lastRenderedPageBreak/>
        <w:t>Вс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егда я стать художником мечтала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Жест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мечтания, подперев голову рукой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Поэтому я всюду рисовала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Рисование в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 воздухе рукой, вытянутой вверх</w:t>
      </w:r>
      <w:r w:rsidRPr="00EF3B7A">
        <w:rPr>
          <w:rFonts w:ascii="Times New Roman" w:hAnsi="Times New Roman" w:cs="Times New Roman"/>
          <w:sz w:val="28"/>
          <w:szCs w:val="26"/>
          <w:bdr w:val="none" w:sz="0" w:space="0" w:color="auto" w:frame="1"/>
          <w:shd w:val="clear" w:color="auto" w:fill="FFFFFF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Ручкой на листе вот так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Рисование в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 воздухе рукой, на уровне груди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Кистью на холсте вот так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Рисование в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воздухе рукой, вытянутой вперед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Карандашиком на парте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Рисование в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 воздухе рукой, на уровне груди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И мелками на асфальте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Рисование в воздухе рукой, на уровне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 xml:space="preserve"> пола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Сапогами на снегу,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Рисование ногой по полу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Коньками я черчу на льду.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Черчение по полу ногой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На песочке прутиком,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Черчение в воздух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е воображаемым прутиком на полу</w:t>
      </w:r>
      <w:r w:rsidRPr="00EF3B7A">
        <w:rPr>
          <w:rFonts w:ascii="Times New Roman" w:hAnsi="Times New Roman" w:cs="Times New Roman"/>
          <w:sz w:val="28"/>
          <w:szCs w:val="26"/>
        </w:rPr>
        <w:br/>
      </w:r>
      <w:r w:rsidRPr="00EF3B7A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 На дощечке гвоздиком.</w:t>
      </w:r>
      <w:r w:rsidRPr="00EF3B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</w:t>
      </w:r>
      <w:r w:rsidRPr="00EF3B7A">
        <w:rPr>
          <w:rStyle w:val="a5"/>
          <w:rFonts w:ascii="Times New Roman" w:hAnsi="Times New Roman" w:cs="Times New Roman"/>
          <w:i w:val="0"/>
          <w:iCs w:val="0"/>
          <w:sz w:val="28"/>
          <w:szCs w:val="26"/>
          <w:bdr w:val="none" w:sz="0" w:space="0" w:color="auto" w:frame="1"/>
          <w:shd w:val="clear" w:color="auto" w:fill="FFFFFF"/>
        </w:rPr>
        <w:t>Черчение в воздухе воображаемым гвоздиком.</w:t>
      </w:r>
    </w:p>
    <w:p w:rsidR="00270715" w:rsidRDefault="00270715" w:rsidP="00270715">
      <w:pPr>
        <w:ind w:left="-284" w:firstLine="568"/>
        <w:jc w:val="left"/>
        <w:rPr>
          <w:rFonts w:ascii="Times New Roman" w:hAnsi="Times New Roman" w:cs="Times New Roman"/>
          <w:sz w:val="28"/>
        </w:rPr>
      </w:pPr>
    </w:p>
    <w:p w:rsidR="00EF3B7A" w:rsidRDefault="00EF3B7A" w:rsidP="00EF3B7A">
      <w:pPr>
        <w:ind w:left="-284" w:firstLine="568"/>
        <w:rPr>
          <w:rFonts w:ascii="Times New Roman" w:hAnsi="Times New Roman" w:cs="Times New Roman"/>
          <w:i/>
          <w:sz w:val="28"/>
          <w:u w:val="single"/>
        </w:rPr>
      </w:pPr>
      <w:r w:rsidRPr="00EF3B7A">
        <w:rPr>
          <w:rFonts w:ascii="Times New Roman" w:hAnsi="Times New Roman" w:cs="Times New Roman"/>
          <w:i/>
          <w:sz w:val="28"/>
          <w:u w:val="single"/>
        </w:rPr>
        <w:t>Вы, ребята, покружитесь, в мастеров все превратитесь.</w:t>
      </w:r>
    </w:p>
    <w:p w:rsidR="00EF3B7A" w:rsidRDefault="00EF3B7A" w:rsidP="00EF3B7A">
      <w:pPr>
        <w:ind w:left="-284" w:firstLine="568"/>
        <w:rPr>
          <w:rFonts w:ascii="Times New Roman" w:hAnsi="Times New Roman" w:cs="Times New Roman"/>
          <w:i/>
          <w:sz w:val="28"/>
          <w:u w:val="single"/>
        </w:rPr>
      </w:pPr>
    </w:p>
    <w:p w:rsidR="00CD1C33" w:rsidRPr="00CD1C33" w:rsidRDefault="00CD1C33" w:rsidP="00566412">
      <w:pPr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CD1C33">
        <w:rPr>
          <w:rFonts w:ascii="Times New Roman" w:hAnsi="Times New Roman" w:cs="Times New Roman"/>
          <w:b/>
          <w:sz w:val="28"/>
        </w:rPr>
        <w:t>Продуктивная деятельность</w:t>
      </w:r>
    </w:p>
    <w:p w:rsidR="00566412" w:rsidRDefault="00EF3B7A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Добро пожаловать в нашу мастерскую! </w:t>
      </w:r>
      <w:r w:rsidR="00566412">
        <w:rPr>
          <w:rFonts w:ascii="Times New Roman" w:hAnsi="Times New Roman" w:cs="Times New Roman"/>
          <w:sz w:val="28"/>
        </w:rPr>
        <w:t>(дети занимают рабочие места)</w:t>
      </w:r>
    </w:p>
    <w:p w:rsidR="00566412" w:rsidRDefault="00566412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у каждого из вас есть на столе картинка. Это </w:t>
      </w:r>
      <w:proofErr w:type="spellStart"/>
      <w:r>
        <w:rPr>
          <w:rFonts w:ascii="Times New Roman" w:hAnsi="Times New Roman" w:cs="Times New Roman"/>
          <w:sz w:val="28"/>
        </w:rPr>
        <w:t>досочка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6412" w:rsidRDefault="00566412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на ней нарисовано? (Конь, цветы)</w:t>
      </w:r>
    </w:p>
    <w:p w:rsidR="00566412" w:rsidRDefault="00566412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конь/ цветы/ фон?</w:t>
      </w:r>
    </w:p>
    <w:p w:rsidR="00566412" w:rsidRPr="00566412" w:rsidRDefault="00566412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566412">
        <w:rPr>
          <w:rFonts w:ascii="Times New Roman" w:hAnsi="Times New Roman" w:cs="Times New Roman"/>
          <w:sz w:val="28"/>
        </w:rPr>
        <w:t>Посмотрите, рядом лежит такая же карти</w:t>
      </w:r>
      <w:r>
        <w:rPr>
          <w:rFonts w:ascii="Times New Roman" w:hAnsi="Times New Roman" w:cs="Times New Roman"/>
          <w:sz w:val="28"/>
        </w:rPr>
        <w:t>нка, но ее еще никто не рас</w:t>
      </w:r>
      <w:r w:rsidRPr="00566412">
        <w:rPr>
          <w:rFonts w:ascii="Times New Roman" w:hAnsi="Times New Roman" w:cs="Times New Roman"/>
          <w:sz w:val="28"/>
        </w:rPr>
        <w:t xml:space="preserve">красил. Это работа </w:t>
      </w:r>
      <w:r>
        <w:rPr>
          <w:rFonts w:ascii="Times New Roman" w:hAnsi="Times New Roman" w:cs="Times New Roman"/>
          <w:sz w:val="28"/>
        </w:rPr>
        <w:t>для настоящих мастеров, для вас!</w:t>
      </w:r>
      <w:r w:rsidRPr="00566412">
        <w:rPr>
          <w:rFonts w:ascii="Times New Roman" w:hAnsi="Times New Roman" w:cs="Times New Roman"/>
          <w:sz w:val="28"/>
        </w:rPr>
        <w:t xml:space="preserve"> </w:t>
      </w:r>
    </w:p>
    <w:p w:rsidR="00CD1C33" w:rsidRDefault="00566412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566412">
        <w:rPr>
          <w:rFonts w:ascii="Times New Roman" w:hAnsi="Times New Roman" w:cs="Times New Roman"/>
          <w:sz w:val="28"/>
        </w:rPr>
        <w:t>Раскрас</w:t>
      </w:r>
      <w:r>
        <w:rPr>
          <w:rFonts w:ascii="Times New Roman" w:hAnsi="Times New Roman" w:cs="Times New Roman"/>
          <w:sz w:val="28"/>
        </w:rPr>
        <w:t>ь</w:t>
      </w:r>
      <w:r w:rsidRPr="00566412">
        <w:rPr>
          <w:rFonts w:ascii="Times New Roman" w:hAnsi="Times New Roman" w:cs="Times New Roman"/>
          <w:sz w:val="28"/>
        </w:rPr>
        <w:t xml:space="preserve">те </w:t>
      </w:r>
      <w:proofErr w:type="spellStart"/>
      <w:r w:rsidRPr="00566412">
        <w:rPr>
          <w:rFonts w:ascii="Times New Roman" w:hAnsi="Times New Roman" w:cs="Times New Roman"/>
          <w:sz w:val="28"/>
        </w:rPr>
        <w:t>досочку</w:t>
      </w:r>
      <w:proofErr w:type="spellEnd"/>
      <w:r w:rsidRPr="00566412">
        <w:rPr>
          <w:rFonts w:ascii="Times New Roman" w:hAnsi="Times New Roman" w:cs="Times New Roman"/>
          <w:sz w:val="28"/>
        </w:rPr>
        <w:t xml:space="preserve"> на картинке так же, как на первой картинке</w:t>
      </w:r>
      <w:r>
        <w:rPr>
          <w:rFonts w:ascii="Times New Roman" w:hAnsi="Times New Roman" w:cs="Times New Roman"/>
          <w:sz w:val="28"/>
        </w:rPr>
        <w:t>. Используйте цветные карандаши (детям дается время на самостоятельное раскрашивание по образцу, в ходе которого педагог акцентирует внимание на цветах).</w:t>
      </w:r>
    </w:p>
    <w:p w:rsidR="00CD1C33" w:rsidRDefault="00CD1C33" w:rsidP="00566412">
      <w:pPr>
        <w:ind w:left="-284" w:firstLine="56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CD1C33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CD1C33" w:rsidRDefault="00CD1C33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рассматривают результаты своей работы, обсуждение, еще раз проговариваются основные элементы и цвета городецкой росписи.</w:t>
      </w:r>
    </w:p>
    <w:p w:rsidR="00CD1C33" w:rsidRDefault="00CD1C33" w:rsidP="00566412">
      <w:p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Молодцы, ребята, вы – настоящие мастера! А теперь нам пора возвращаться.</w:t>
      </w:r>
    </w:p>
    <w:p w:rsidR="004747EF" w:rsidRDefault="00CD1C33" w:rsidP="00CD1C33">
      <w:pPr>
        <w:ind w:left="-284" w:firstLine="5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Покружились, покружились, и в ребяток превратились.</w:t>
      </w:r>
    </w:p>
    <w:p w:rsidR="0038712E" w:rsidRDefault="0038712E" w:rsidP="00CD1C33">
      <w:pPr>
        <w:ind w:left="-284" w:firstLine="568"/>
        <w:rPr>
          <w:rFonts w:ascii="Times New Roman" w:hAnsi="Times New Roman" w:cs="Times New Roman"/>
          <w:i/>
          <w:sz w:val="28"/>
        </w:rPr>
      </w:pPr>
    </w:p>
    <w:p w:rsidR="0038712E" w:rsidRDefault="0038712E" w:rsidP="00CD1C33">
      <w:pPr>
        <w:ind w:left="-284" w:firstLine="568"/>
        <w:rPr>
          <w:rFonts w:ascii="Times New Roman" w:hAnsi="Times New Roman" w:cs="Times New Roman"/>
          <w:i/>
          <w:sz w:val="28"/>
        </w:rPr>
      </w:pPr>
    </w:p>
    <w:p w:rsidR="0038712E" w:rsidRPr="00CD1C33" w:rsidRDefault="0038712E" w:rsidP="00CD1C33">
      <w:pPr>
        <w:ind w:left="-284" w:firstLine="568"/>
        <w:rPr>
          <w:rFonts w:ascii="Times New Roman" w:hAnsi="Times New Roman" w:cs="Times New Roman"/>
          <w:b/>
          <w:i/>
          <w:sz w:val="28"/>
          <w:u w:val="single"/>
        </w:rPr>
      </w:pPr>
      <w:r w:rsidRPr="0038712E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lastRenderedPageBreak/>
        <w:drawing>
          <wp:inline distT="0" distB="0" distL="0" distR="0">
            <wp:extent cx="9603725" cy="6357397"/>
            <wp:effectExtent l="3810" t="0" r="1905" b="1905"/>
            <wp:docPr id="1" name="Рисунок 1" descr="C:\Users\Kee Mun\Documents\работа\городецкая роспись\14427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 Mun\Documents\работа\городецкая роспись\14427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35742" cy="63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12E" w:rsidRPr="00CD1C33" w:rsidSect="00AE11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B"/>
    <w:rsid w:val="00015D8C"/>
    <w:rsid w:val="002030EE"/>
    <w:rsid w:val="00270715"/>
    <w:rsid w:val="002F4362"/>
    <w:rsid w:val="0038712E"/>
    <w:rsid w:val="00432D9B"/>
    <w:rsid w:val="004747EF"/>
    <w:rsid w:val="00566412"/>
    <w:rsid w:val="00AB7BFC"/>
    <w:rsid w:val="00AE114E"/>
    <w:rsid w:val="00B81BC8"/>
    <w:rsid w:val="00C47AAF"/>
    <w:rsid w:val="00C62249"/>
    <w:rsid w:val="00CD1C33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35D"/>
  <w15:chartTrackingRefBased/>
  <w15:docId w15:val="{D2DACDC6-F013-4038-B689-8167758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7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14E"/>
    <w:pPr>
      <w:ind w:left="720"/>
      <w:contextualSpacing/>
    </w:pPr>
  </w:style>
  <w:style w:type="character" w:styleId="a5">
    <w:name w:val="Emphasis"/>
    <w:basedOn w:val="a0"/>
    <w:uiPriority w:val="20"/>
    <w:qFormat/>
    <w:rsid w:val="00EF3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Mun</dc:creator>
  <cp:keywords/>
  <dc:description/>
  <cp:lastModifiedBy>Kee Mun</cp:lastModifiedBy>
  <cp:revision>5</cp:revision>
  <dcterms:created xsi:type="dcterms:W3CDTF">2019-11-11T18:09:00Z</dcterms:created>
  <dcterms:modified xsi:type="dcterms:W3CDTF">2021-05-06T16:14:00Z</dcterms:modified>
</cp:coreProperties>
</file>