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E7" w:rsidRPr="003C36CB" w:rsidRDefault="005733E7" w:rsidP="00573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Уважаемые родители!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1 февраля по 30 июня 201</w:t>
      </w:r>
      <w:r w:rsidR="004C340A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проводиться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комплектование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групп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дошкольных образовательных учреждений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(ДОУ)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для зачисления с 1 сентября 201</w:t>
      </w:r>
      <w:r w:rsidR="004C340A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>Порядком  комплектования воспитанников государственных образовательных организаций, осуществляющих образовательную  деятельность по реализации образовательных программ дошкольного образования (</w:t>
      </w:r>
      <w:proofErr w:type="gramStart"/>
      <w:r w:rsidRPr="003C36CB">
        <w:rPr>
          <w:rFonts w:ascii="Times New Roman" w:hAnsi="Times New Roman" w:cs="Times New Roman"/>
          <w:sz w:val="27"/>
          <w:szCs w:val="27"/>
        </w:rPr>
        <w:t>утвержден</w:t>
      </w:r>
      <w:proofErr w:type="gramEnd"/>
      <w:r w:rsidRPr="003C36CB">
        <w:rPr>
          <w:rFonts w:ascii="Times New Roman" w:hAnsi="Times New Roman" w:cs="Times New Roman"/>
          <w:sz w:val="27"/>
          <w:szCs w:val="27"/>
        </w:rPr>
        <w:t xml:space="preserve"> распоряжением Комитета по образованию  Санкт-Петербурга от 03.02.2016 № 273-р) определены следующие сроки комплектования </w:t>
      </w:r>
      <w:r w:rsidRPr="003C36CB">
        <w:rPr>
          <w:rFonts w:ascii="Times New Roman" w:hAnsi="Times New Roman" w:cs="Times New Roman"/>
          <w:b/>
          <w:sz w:val="27"/>
          <w:szCs w:val="27"/>
        </w:rPr>
        <w:t>для детей, зарегистрированных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>: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36CB">
        <w:rPr>
          <w:rFonts w:ascii="Times New Roman" w:hAnsi="Times New Roman" w:cs="Times New Roman"/>
          <w:sz w:val="27"/>
          <w:szCs w:val="27"/>
        </w:rPr>
        <w:t>имеющих</w:t>
      </w:r>
      <w:proofErr w:type="gramEnd"/>
      <w:r w:rsidRPr="003C36CB">
        <w:rPr>
          <w:rFonts w:ascii="Times New Roman" w:hAnsi="Times New Roman" w:cs="Times New Roman"/>
          <w:sz w:val="27"/>
          <w:szCs w:val="27"/>
        </w:rPr>
        <w:t xml:space="preserve"> внеочередное или первоочередное право на зачисление в образовательную организацию,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февраля по 1 марта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 по переводу из образовательной организации одного района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3C36CB">
        <w:rPr>
          <w:rFonts w:ascii="Times New Roman" w:hAnsi="Times New Roman" w:cs="Times New Roman"/>
          <w:sz w:val="27"/>
          <w:szCs w:val="27"/>
        </w:rPr>
        <w:t xml:space="preserve">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марта по 1 апреля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направленностей,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апреля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ВНИМАНИЕ!!! Дети, стоящие на учете, </w:t>
      </w:r>
      <w:r w:rsidRPr="004C340A">
        <w:rPr>
          <w:rFonts w:ascii="Times New Roman" w:hAnsi="Times New Roman" w:cs="Times New Roman"/>
          <w:b/>
          <w:i/>
          <w:sz w:val="27"/>
          <w:szCs w:val="27"/>
        </w:rPr>
        <w:t>не зарегистрированные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 xml:space="preserve">, </w:t>
      </w:r>
      <w:r w:rsidRPr="003C36CB">
        <w:rPr>
          <w:rFonts w:ascii="Times New Roman" w:hAnsi="Times New Roman" w:cs="Times New Roman"/>
          <w:i/>
          <w:sz w:val="27"/>
          <w:szCs w:val="27"/>
        </w:rPr>
        <w:t xml:space="preserve">получают направления в образовательную организацию в период доукомплектования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>с 1 сентября текущего года по 1 февраля следующего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ВНИМАНИЕ!!! Перед получением направления в ДОУ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во внеочередном или первоочередном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порядке заявителю необходимо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в комиссию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 1 февраля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оригиналы документов, подтверждающие право заявителя на внеочередное или первоочередное зачисление ребенка. При отсутствии сведений, подтверждающих наличие внеочередного или первоочередного права на предоставление ребенку места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 образовательной организации до начала периода комплектования,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выдача направления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                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 образовательную организацию рассматривается на общих основаниях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 период с 1 февраля по 30 июня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Комиссия по комплектованию рассмотрит все заявления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и направит на Портал и в МФЦ информацию о принятом решении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: направление в одно из приоритетных ДОУ, уведомление о предоставлении замены ДОУ или вариативной формы дошкольного образования, отказ в предоставлении услуги. 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ВНИМАНИЕ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!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 Еженедельно проверяйте статус Вашего заявления на портале «Государственные услуги в Санкт-Петербурге» по адресу: </w:t>
      </w:r>
      <w:hyperlink r:id="rId5" w:history="1">
        <w:r w:rsidRPr="003C36CB">
          <w:rPr>
            <w:rFonts w:ascii="Times New Roman" w:eastAsia="Times New Roman" w:hAnsi="Times New Roman" w:cs="Times New Roman"/>
            <w:i/>
            <w:sz w:val="27"/>
            <w:szCs w:val="27"/>
            <w:u w:val="single"/>
          </w:rPr>
          <w:t>http://gu.spb.ru</w:t>
        </w:r>
      </w:hyperlink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(в личном кабинете) или уточняйте в МФЦ.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Всю необходимую информацию о комплектовании ДОУ Фрунзенского района   можно получить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417-36-59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(вторник 15-18, четверг 10-12) или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417-31-88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(вторник 14-15, четверг 12-13)</w:t>
      </w:r>
    </w:p>
    <w:p w:rsidR="005733E7" w:rsidRPr="005733E7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КОМИССИЯ  работает:  вторник с 15 до 18,  четверг с 10 до 12;</w:t>
      </w:r>
    </w:p>
    <w:p w:rsidR="005733E7" w:rsidRPr="005733E7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7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Сотрудники комиссии готовы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ответить на вопросы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по вторникам  с 14 до 15, по четвергам с 12 до 13</w:t>
      </w:r>
    </w:p>
    <w:p w:rsidR="005733E7" w:rsidRPr="005733E7" w:rsidRDefault="005733E7" w:rsidP="005733E7">
      <w:pPr>
        <w:pStyle w:val="FORMATTEXT"/>
        <w:ind w:firstLine="568"/>
        <w:jc w:val="both"/>
        <w:rPr>
          <w:b/>
          <w:sz w:val="16"/>
          <w:szCs w:val="27"/>
        </w:rPr>
      </w:pP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1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417-31-94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4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417-31-98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7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417-31-91</w:t>
      </w:r>
    </w:p>
    <w:p w:rsidR="005733E7" w:rsidRPr="003C36CB" w:rsidRDefault="005733E7" w:rsidP="005733E7">
      <w:pPr>
        <w:pStyle w:val="FORMATTEXT"/>
        <w:ind w:firstLine="568"/>
        <w:jc w:val="both"/>
        <w:rPr>
          <w:rFonts w:eastAsia="Times New Roman"/>
          <w:sz w:val="27"/>
          <w:szCs w:val="27"/>
        </w:rPr>
      </w:pPr>
      <w:r w:rsidRPr="003C36CB">
        <w:rPr>
          <w:sz w:val="27"/>
          <w:szCs w:val="27"/>
          <w:u w:val="single"/>
        </w:rPr>
        <w:t>2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417-31-93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5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417-31-95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8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417-31-89</w:t>
      </w: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3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417-31-97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6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417-31-92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9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417-31-90</w:t>
      </w:r>
    </w:p>
    <w:p w:rsidR="00552A07" w:rsidRDefault="005733E7" w:rsidP="005733E7">
      <w:pPr>
        <w:pStyle w:val="FORMATTEXT"/>
        <w:ind w:firstLine="568"/>
        <w:jc w:val="center"/>
        <w:rPr>
          <w:rFonts w:eastAsia="Times New Roman"/>
          <w:sz w:val="27"/>
          <w:szCs w:val="27"/>
        </w:rPr>
      </w:pPr>
      <w:r w:rsidRPr="003C36CB">
        <w:rPr>
          <w:sz w:val="27"/>
          <w:szCs w:val="27"/>
          <w:u w:val="single"/>
        </w:rPr>
        <w:t>10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417-31-96</w:t>
      </w: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КОМИССИЯ ПО КОМПЛЕКТОВАНИЮ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Комиссия выдает направления </w:t>
      </w:r>
      <w:r w:rsidRPr="008F5DE6">
        <w:rPr>
          <w:sz w:val="28"/>
          <w:szCs w:val="26"/>
        </w:rPr>
        <w:t>в срок не позднее завершения периода комплектования (до 30.06.201</w:t>
      </w:r>
      <w:r w:rsidR="004C340A">
        <w:rPr>
          <w:sz w:val="28"/>
          <w:szCs w:val="26"/>
        </w:rPr>
        <w:t>8</w:t>
      </w:r>
      <w:r w:rsidRPr="008F5DE6">
        <w:rPr>
          <w:sz w:val="28"/>
          <w:szCs w:val="26"/>
        </w:rPr>
        <w:t xml:space="preserve">), в период доукомплектования - в течение </w:t>
      </w:r>
      <w:r>
        <w:rPr>
          <w:sz w:val="28"/>
          <w:szCs w:val="26"/>
        </w:rPr>
        <w:t xml:space="preserve"> </w:t>
      </w:r>
      <w:r w:rsidRPr="008F5DE6">
        <w:rPr>
          <w:sz w:val="28"/>
          <w:szCs w:val="26"/>
        </w:rPr>
        <w:t xml:space="preserve">10 рабочих дней </w:t>
      </w:r>
      <w:r w:rsidRPr="008F5DE6">
        <w:rPr>
          <w:b/>
          <w:sz w:val="28"/>
          <w:szCs w:val="26"/>
        </w:rPr>
        <w:t>при наличии вакантного места</w:t>
      </w:r>
      <w:r w:rsidRPr="008F5DE6">
        <w:rPr>
          <w:sz w:val="28"/>
          <w:szCs w:val="26"/>
        </w:rPr>
        <w:t xml:space="preserve"> в ДОУ.</w:t>
      </w:r>
    </w:p>
    <w:p w:rsidR="00A2194E" w:rsidRPr="008F5DE6" w:rsidRDefault="00A2194E" w:rsidP="00A2194E">
      <w:pPr>
        <w:pStyle w:val="FORMATTEXT"/>
        <w:ind w:firstLine="567"/>
        <w:jc w:val="both"/>
        <w:rPr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7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ВНИМАНИЕ</w:t>
      </w:r>
      <w:r w:rsidRPr="008F5DE6">
        <w:rPr>
          <w:sz w:val="28"/>
          <w:szCs w:val="26"/>
        </w:rPr>
        <w:t>!!!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 xml:space="preserve">Направление в ДОУ действительно </w:t>
      </w:r>
      <w:r w:rsidRPr="008F5DE6">
        <w:rPr>
          <w:b/>
          <w:sz w:val="28"/>
          <w:szCs w:val="26"/>
          <w:u w:val="single"/>
        </w:rPr>
        <w:t>в течение 30 календарных дней</w:t>
      </w:r>
      <w:r w:rsidRPr="008F5DE6">
        <w:rPr>
          <w:sz w:val="28"/>
          <w:szCs w:val="26"/>
        </w:rPr>
        <w:t xml:space="preserve"> </w:t>
      </w:r>
      <w:r w:rsidR="004C340A">
        <w:rPr>
          <w:sz w:val="28"/>
          <w:szCs w:val="26"/>
        </w:rPr>
        <w:t>от</w:t>
      </w:r>
      <w:r>
        <w:rPr>
          <w:sz w:val="28"/>
          <w:szCs w:val="26"/>
        </w:rPr>
        <w:t xml:space="preserve"> даты размещения направления на </w:t>
      </w:r>
      <w:r w:rsidRPr="004C2CE4">
        <w:rPr>
          <w:sz w:val="28"/>
          <w:szCs w:val="28"/>
        </w:rPr>
        <w:t xml:space="preserve">Портале </w:t>
      </w:r>
      <w:r w:rsidRPr="004C2CE4">
        <w:rPr>
          <w:rFonts w:eastAsia="Times New Roman"/>
          <w:sz w:val="28"/>
          <w:szCs w:val="28"/>
        </w:rPr>
        <w:t>Государственные услуги в Санкт-Петербурге</w:t>
      </w:r>
      <w:r w:rsidRPr="00FC1591">
        <w:rPr>
          <w:sz w:val="28"/>
          <w:szCs w:val="26"/>
        </w:rPr>
        <w:t>.</w:t>
      </w:r>
      <w:r w:rsidRPr="008F5DE6">
        <w:rPr>
          <w:sz w:val="28"/>
          <w:szCs w:val="26"/>
        </w:rPr>
        <w:t xml:space="preserve">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ДОШКОЛЬНОЕ ОБРАЗОВАТЕЛЬНОЕ УЧРЕЖДЕНИЕ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 течение 3 рабочих дней после приема документов</w:t>
      </w:r>
      <w:r>
        <w:rPr>
          <w:sz w:val="28"/>
          <w:szCs w:val="26"/>
        </w:rPr>
        <w:sym w:font="Symbol" w:char="F02A"/>
      </w:r>
      <w:r w:rsidRPr="008F5DE6">
        <w:rPr>
          <w:sz w:val="28"/>
          <w:szCs w:val="26"/>
        </w:rPr>
        <w:t xml:space="preserve"> ДОУ </w:t>
      </w:r>
      <w:r w:rsidRPr="008F5DE6">
        <w:rPr>
          <w:b/>
          <w:sz w:val="28"/>
          <w:szCs w:val="26"/>
        </w:rPr>
        <w:t>зачисляет ребенка</w:t>
      </w:r>
      <w:r w:rsidRPr="008F5D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</w:t>
      </w:r>
      <w:r w:rsidRPr="008F5DE6">
        <w:rPr>
          <w:sz w:val="28"/>
          <w:szCs w:val="26"/>
        </w:rPr>
        <w:t xml:space="preserve">в ДОУ </w:t>
      </w:r>
      <w:r w:rsidRPr="008F5DE6">
        <w:rPr>
          <w:b/>
          <w:sz w:val="28"/>
          <w:szCs w:val="26"/>
        </w:rPr>
        <w:t>или отказывает в зачислении</w:t>
      </w:r>
      <w:r w:rsidRPr="008F5DE6">
        <w:rPr>
          <w:sz w:val="28"/>
          <w:szCs w:val="26"/>
        </w:rPr>
        <w:t xml:space="preserve"> ребенка.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Зачисление ребенка в ДОУ оформляется распорядительным актом. </w:t>
      </w:r>
    </w:p>
    <w:p w:rsidR="00A2194E" w:rsidRDefault="00A2194E" w:rsidP="00A2194E">
      <w:pPr>
        <w:pStyle w:val="FORMATTEXT"/>
        <w:ind w:firstLine="568"/>
        <w:jc w:val="both"/>
        <w:rPr>
          <w:b/>
          <w:sz w:val="28"/>
          <w:szCs w:val="26"/>
          <w:u w:val="single"/>
        </w:rPr>
      </w:pPr>
      <w:r w:rsidRPr="008F5DE6">
        <w:rPr>
          <w:b/>
          <w:sz w:val="28"/>
          <w:szCs w:val="26"/>
        </w:rPr>
        <w:t xml:space="preserve">В случае </w:t>
      </w:r>
      <w:r w:rsidRPr="004C340A">
        <w:rPr>
          <w:b/>
          <w:color w:val="FF0000"/>
          <w:sz w:val="28"/>
          <w:szCs w:val="26"/>
          <w:u w:val="single"/>
        </w:rPr>
        <w:t>непредставления</w:t>
      </w:r>
      <w:r w:rsidRPr="004C340A">
        <w:rPr>
          <w:b/>
          <w:color w:val="FF0000"/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заявителем  в  ДОУ</w:t>
      </w:r>
      <w:r w:rsidRPr="004C340A">
        <w:rPr>
          <w:b/>
          <w:color w:val="FF0000"/>
          <w:sz w:val="28"/>
          <w:szCs w:val="26"/>
        </w:rPr>
        <w:t xml:space="preserve"> медицинского   заключения</w:t>
      </w:r>
      <w:r w:rsidRPr="008F5DE6">
        <w:rPr>
          <w:b/>
          <w:sz w:val="28"/>
          <w:szCs w:val="26"/>
        </w:rPr>
        <w:t xml:space="preserve"> </w:t>
      </w:r>
      <w:r w:rsidRPr="008F5DE6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                             </w:t>
      </w:r>
      <w:r w:rsidRPr="008F5DE6">
        <w:rPr>
          <w:sz w:val="28"/>
          <w:szCs w:val="26"/>
        </w:rPr>
        <w:t xml:space="preserve">(по форме N 026/у-2000) </w:t>
      </w:r>
      <w:r w:rsidRPr="008F5DE6">
        <w:rPr>
          <w:b/>
          <w:sz w:val="28"/>
          <w:szCs w:val="26"/>
        </w:rPr>
        <w:t>или</w:t>
      </w:r>
      <w:r w:rsidRPr="008F5DE6">
        <w:rPr>
          <w:sz w:val="28"/>
          <w:szCs w:val="26"/>
        </w:rPr>
        <w:t xml:space="preserve"> </w:t>
      </w:r>
      <w:r w:rsidRPr="008F5DE6">
        <w:rPr>
          <w:b/>
          <w:sz w:val="28"/>
          <w:szCs w:val="26"/>
        </w:rPr>
        <w:t>оригиналов документов</w:t>
      </w:r>
      <w:r w:rsidRPr="008F5DE6">
        <w:rPr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направление утрачивает силу</w:t>
      </w:r>
      <w:r>
        <w:rPr>
          <w:b/>
          <w:sz w:val="28"/>
          <w:szCs w:val="26"/>
          <w:u w:val="single"/>
        </w:rPr>
        <w:t xml:space="preserve">                 </w:t>
      </w:r>
      <w:r w:rsidRPr="00FC1591">
        <w:rPr>
          <w:sz w:val="28"/>
          <w:szCs w:val="26"/>
        </w:rPr>
        <w:t xml:space="preserve">и  </w:t>
      </w:r>
      <w:r w:rsidRPr="004C340A">
        <w:rPr>
          <w:b/>
          <w:color w:val="FF0000"/>
          <w:sz w:val="28"/>
          <w:szCs w:val="26"/>
        </w:rPr>
        <w:t>ДОУ в течение 7 рабочих дней</w:t>
      </w:r>
      <w:r w:rsidRPr="004C340A">
        <w:rPr>
          <w:b/>
          <w:color w:val="FF0000"/>
          <w:sz w:val="28"/>
          <w:szCs w:val="26"/>
          <w:u w:val="single"/>
        </w:rPr>
        <w:t xml:space="preserve"> выдает заявителю отказ в зачислении в ДОУ.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FC1591">
        <w:rPr>
          <w:b/>
          <w:sz w:val="28"/>
          <w:szCs w:val="26"/>
        </w:rPr>
        <w:t>В случае неявки заявителя в ДОУ</w:t>
      </w:r>
      <w:r w:rsidRPr="00FC1591">
        <w:rPr>
          <w:sz w:val="28"/>
          <w:szCs w:val="26"/>
        </w:rPr>
        <w:t xml:space="preserve"> для подачи документов </w:t>
      </w:r>
      <w:r w:rsidRPr="00FC1591">
        <w:rPr>
          <w:b/>
          <w:sz w:val="28"/>
          <w:szCs w:val="26"/>
        </w:rPr>
        <w:t>в сроки действия направления</w:t>
      </w:r>
      <w:r w:rsidRPr="00FC1591">
        <w:rPr>
          <w:sz w:val="28"/>
          <w:szCs w:val="26"/>
        </w:rPr>
        <w:t xml:space="preserve"> в </w:t>
      </w:r>
      <w:r>
        <w:rPr>
          <w:sz w:val="28"/>
          <w:szCs w:val="26"/>
        </w:rPr>
        <w:t>ДОУ (30 дней)</w:t>
      </w:r>
      <w:r w:rsidRPr="00FC1591">
        <w:rPr>
          <w:sz w:val="28"/>
          <w:szCs w:val="26"/>
        </w:rPr>
        <w:t xml:space="preserve">, ребенок включается в список </w:t>
      </w:r>
      <w:r w:rsidRPr="00FC1591">
        <w:rPr>
          <w:b/>
          <w:sz w:val="28"/>
          <w:szCs w:val="26"/>
        </w:rPr>
        <w:t>следующего года</w:t>
      </w:r>
      <w:r w:rsidRPr="00FC1591">
        <w:rPr>
          <w:sz w:val="28"/>
          <w:szCs w:val="26"/>
        </w:rPr>
        <w:t>.</w:t>
      </w:r>
    </w:p>
    <w:p w:rsidR="00A2194E" w:rsidRPr="008F5DE6" w:rsidRDefault="00A2194E" w:rsidP="00A2194E">
      <w:pPr>
        <w:pStyle w:val="FORMATTEXT"/>
        <w:ind w:firstLine="56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sym w:font="Symbol" w:char="F02A"/>
      </w:r>
      <w:r w:rsidRPr="008F5DE6">
        <w:rPr>
          <w:b/>
          <w:sz w:val="28"/>
          <w:szCs w:val="26"/>
        </w:rPr>
        <w:t xml:space="preserve">Исчерпывающий перечень документов, необходимых и обязательных для предоставления </w:t>
      </w:r>
      <w:r>
        <w:rPr>
          <w:b/>
          <w:sz w:val="28"/>
          <w:szCs w:val="26"/>
        </w:rPr>
        <w:t>в ДОУ: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заявлен</w:t>
      </w:r>
      <w:bookmarkStart w:id="0" w:name="_GoBack"/>
      <w:bookmarkEnd w:id="0"/>
      <w:r w:rsidRPr="008F5DE6">
        <w:rPr>
          <w:sz w:val="28"/>
          <w:szCs w:val="26"/>
        </w:rPr>
        <w:t>ие;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удостоверяющий личность заявителя (паспорт, временное удостоверение личности, паспорт иностранного гражданина и др.);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полномочия заявителя (в случае обращения опекуна), выданные не на территории Санкт-Петербурга;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свидетельство о рождении ребенка (документ, удостоверяющий личность ребенка иностранного гражданина: паспорт, удостоверение) 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право на внеочередное или первоочередное зачисление ребенка;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заключение ТПМПК (для групп комбинированной, компенсирующей или оздоровительной направленности).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регистрацию ребенка по месту жительства или по месту пребывания на территории Санкт-Петербурга (</w:t>
      </w:r>
      <w:r w:rsidRPr="008F5DE6">
        <w:rPr>
          <w:b/>
          <w:sz w:val="28"/>
          <w:szCs w:val="26"/>
        </w:rPr>
        <w:t>форма 3, форма 8, форма 9</w:t>
      </w:r>
      <w:r>
        <w:rPr>
          <w:b/>
          <w:sz w:val="28"/>
          <w:szCs w:val="26"/>
        </w:rPr>
        <w:t xml:space="preserve">, иной документ: договор найма </w:t>
      </w:r>
      <w:r w:rsidRPr="004C2CE4">
        <w:rPr>
          <w:sz w:val="28"/>
          <w:szCs w:val="26"/>
        </w:rPr>
        <w:t>(заверенный печатью</w:t>
      </w:r>
      <w:r>
        <w:rPr>
          <w:sz w:val="28"/>
          <w:szCs w:val="26"/>
        </w:rPr>
        <w:t>)</w:t>
      </w:r>
      <w:r w:rsidRPr="008F5DE6">
        <w:rPr>
          <w:sz w:val="28"/>
          <w:szCs w:val="26"/>
        </w:rPr>
        <w:t>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b/>
          <w:sz w:val="28"/>
          <w:szCs w:val="26"/>
        </w:rPr>
      </w:pPr>
      <w:r w:rsidRPr="008F5DE6">
        <w:rPr>
          <w:b/>
          <w:sz w:val="28"/>
          <w:szCs w:val="26"/>
        </w:rPr>
        <w:t>медицинская справка по форме 026/у-2000;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законность пребывания на территории Российской Федерации иностранного гражданина;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миграционная карта для иностранных граждан.</w:t>
      </w: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sz w:val="28"/>
          <w:szCs w:val="26"/>
        </w:rPr>
      </w:pP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 xml:space="preserve">ОБРАЩАЕМ ВНИМАНИЕ, что медицинская карта должна быть оформлена                           не позднее срока </w:t>
      </w:r>
      <w:r>
        <w:rPr>
          <w:b/>
          <w:color w:val="FF0000"/>
          <w:sz w:val="28"/>
          <w:szCs w:val="26"/>
        </w:rPr>
        <w:t>окончания действия направления.</w:t>
      </w:r>
    </w:p>
    <w:p w:rsidR="004C340A" w:rsidRP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>РЕКОМЕНДУЕМ всем стоящим на учете для предоставления места с 01.09.2018, незамедлительно обратиться к участковому врачу и начать оформление медицинской карты.</w:t>
      </w:r>
    </w:p>
    <w:p w:rsidR="004C340A" w:rsidRPr="004C340A" w:rsidRDefault="004C340A" w:rsidP="004C3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A2194E" w:rsidRPr="005733E7" w:rsidRDefault="00A2194E" w:rsidP="004C340A">
      <w:pPr>
        <w:pStyle w:val="FORMATTEXT"/>
        <w:rPr>
          <w:sz w:val="27"/>
          <w:szCs w:val="27"/>
        </w:rPr>
      </w:pPr>
    </w:p>
    <w:sectPr w:rsidR="00A2194E" w:rsidRPr="005733E7" w:rsidSect="005733E7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5907"/>
    <w:multiLevelType w:val="hybridMultilevel"/>
    <w:tmpl w:val="623C0812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E7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261C1"/>
    <w:rsid w:val="000302B1"/>
    <w:rsid w:val="000302E5"/>
    <w:rsid w:val="00030A82"/>
    <w:rsid w:val="00032986"/>
    <w:rsid w:val="00032EBE"/>
    <w:rsid w:val="0003599C"/>
    <w:rsid w:val="00037250"/>
    <w:rsid w:val="00043E63"/>
    <w:rsid w:val="0004430B"/>
    <w:rsid w:val="00044DE8"/>
    <w:rsid w:val="00045CE3"/>
    <w:rsid w:val="000460C6"/>
    <w:rsid w:val="000468E5"/>
    <w:rsid w:val="00046FAA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2165"/>
    <w:rsid w:val="0011353B"/>
    <w:rsid w:val="001141DA"/>
    <w:rsid w:val="00115DE4"/>
    <w:rsid w:val="001246E0"/>
    <w:rsid w:val="0012503F"/>
    <w:rsid w:val="00127FD5"/>
    <w:rsid w:val="001305C6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3759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766B7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4C79"/>
    <w:rsid w:val="00196218"/>
    <w:rsid w:val="001968EC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04B0"/>
    <w:rsid w:val="001B1A31"/>
    <w:rsid w:val="001B1CA9"/>
    <w:rsid w:val="001B307F"/>
    <w:rsid w:val="001B4F7C"/>
    <w:rsid w:val="001B6C58"/>
    <w:rsid w:val="001C0398"/>
    <w:rsid w:val="001C10CA"/>
    <w:rsid w:val="001C6E03"/>
    <w:rsid w:val="001C7071"/>
    <w:rsid w:val="001C7D5E"/>
    <w:rsid w:val="001C7E4C"/>
    <w:rsid w:val="001D14C1"/>
    <w:rsid w:val="001D1785"/>
    <w:rsid w:val="001D1C0E"/>
    <w:rsid w:val="001D6080"/>
    <w:rsid w:val="001D775B"/>
    <w:rsid w:val="001E0172"/>
    <w:rsid w:val="001E0C8A"/>
    <w:rsid w:val="001E1C4F"/>
    <w:rsid w:val="001E1E36"/>
    <w:rsid w:val="001E580C"/>
    <w:rsid w:val="001E5C4A"/>
    <w:rsid w:val="001E77B1"/>
    <w:rsid w:val="001F2A3B"/>
    <w:rsid w:val="001F3B19"/>
    <w:rsid w:val="001F6BB2"/>
    <w:rsid w:val="001F7009"/>
    <w:rsid w:val="002006A6"/>
    <w:rsid w:val="002011D9"/>
    <w:rsid w:val="00201E1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292A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2EC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87BC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3D8A"/>
    <w:rsid w:val="002A4763"/>
    <w:rsid w:val="002A483E"/>
    <w:rsid w:val="002A5816"/>
    <w:rsid w:val="002A5F7A"/>
    <w:rsid w:val="002A7EBC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23C1"/>
    <w:rsid w:val="00304BF4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409F"/>
    <w:rsid w:val="003454ED"/>
    <w:rsid w:val="00346F2F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39DA"/>
    <w:rsid w:val="00384930"/>
    <w:rsid w:val="00385486"/>
    <w:rsid w:val="00385AE2"/>
    <w:rsid w:val="00385FB8"/>
    <w:rsid w:val="003970B1"/>
    <w:rsid w:val="003A166B"/>
    <w:rsid w:val="003A3922"/>
    <w:rsid w:val="003B33E0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64F7"/>
    <w:rsid w:val="00417A61"/>
    <w:rsid w:val="00421551"/>
    <w:rsid w:val="00421B13"/>
    <w:rsid w:val="0042293B"/>
    <w:rsid w:val="004245A0"/>
    <w:rsid w:val="0042679E"/>
    <w:rsid w:val="00431515"/>
    <w:rsid w:val="00433089"/>
    <w:rsid w:val="00435384"/>
    <w:rsid w:val="00437055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219"/>
    <w:rsid w:val="00475828"/>
    <w:rsid w:val="00480385"/>
    <w:rsid w:val="00480CBF"/>
    <w:rsid w:val="004833E9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B6FFD"/>
    <w:rsid w:val="004C2292"/>
    <w:rsid w:val="004C27A6"/>
    <w:rsid w:val="004C340A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D6FFB"/>
    <w:rsid w:val="004E12CC"/>
    <w:rsid w:val="004E1FC7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07458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32B"/>
    <w:rsid w:val="00525CDE"/>
    <w:rsid w:val="00531287"/>
    <w:rsid w:val="005370CC"/>
    <w:rsid w:val="005405BE"/>
    <w:rsid w:val="00541078"/>
    <w:rsid w:val="005419C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33E7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A68CE"/>
    <w:rsid w:val="005B0F0C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009E"/>
    <w:rsid w:val="005E3176"/>
    <w:rsid w:val="005E3E8E"/>
    <w:rsid w:val="005F242E"/>
    <w:rsid w:val="005F2BA0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A06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0B8"/>
    <w:rsid w:val="00657AD6"/>
    <w:rsid w:val="00663050"/>
    <w:rsid w:val="00663506"/>
    <w:rsid w:val="00663893"/>
    <w:rsid w:val="00664309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833F9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0CE4"/>
    <w:rsid w:val="00701075"/>
    <w:rsid w:val="00701820"/>
    <w:rsid w:val="00702179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A51FB"/>
    <w:rsid w:val="007B0370"/>
    <w:rsid w:val="007B14AB"/>
    <w:rsid w:val="007B1CBE"/>
    <w:rsid w:val="007B24DC"/>
    <w:rsid w:val="007B601B"/>
    <w:rsid w:val="007B6131"/>
    <w:rsid w:val="007C444B"/>
    <w:rsid w:val="007C6875"/>
    <w:rsid w:val="007C6BDE"/>
    <w:rsid w:val="007C78B3"/>
    <w:rsid w:val="007D02D5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56A7B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5B10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0F13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9C1"/>
    <w:rsid w:val="00945AE2"/>
    <w:rsid w:val="009505D2"/>
    <w:rsid w:val="0095073C"/>
    <w:rsid w:val="0095088E"/>
    <w:rsid w:val="00950CF0"/>
    <w:rsid w:val="009510DB"/>
    <w:rsid w:val="0095215A"/>
    <w:rsid w:val="00953494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D6A64"/>
    <w:rsid w:val="009E1F6F"/>
    <w:rsid w:val="009E21C3"/>
    <w:rsid w:val="009E6A4E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4E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3ABE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104"/>
    <w:rsid w:val="00A56CFB"/>
    <w:rsid w:val="00A57D0B"/>
    <w:rsid w:val="00A6082A"/>
    <w:rsid w:val="00A61BC7"/>
    <w:rsid w:val="00A623CD"/>
    <w:rsid w:val="00A62422"/>
    <w:rsid w:val="00A62C15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5E7"/>
    <w:rsid w:val="00AB4628"/>
    <w:rsid w:val="00AB5F25"/>
    <w:rsid w:val="00AC2200"/>
    <w:rsid w:val="00AC45C7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4F2A"/>
    <w:rsid w:val="00AF60A7"/>
    <w:rsid w:val="00AF629C"/>
    <w:rsid w:val="00AF6B37"/>
    <w:rsid w:val="00AF7059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233"/>
    <w:rsid w:val="00B15865"/>
    <w:rsid w:val="00B163F8"/>
    <w:rsid w:val="00B20078"/>
    <w:rsid w:val="00B22920"/>
    <w:rsid w:val="00B23460"/>
    <w:rsid w:val="00B2419E"/>
    <w:rsid w:val="00B26A99"/>
    <w:rsid w:val="00B2701B"/>
    <w:rsid w:val="00B30149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46E8D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7E6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1D67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4B27"/>
    <w:rsid w:val="00C1565A"/>
    <w:rsid w:val="00C17765"/>
    <w:rsid w:val="00C22058"/>
    <w:rsid w:val="00C24D1F"/>
    <w:rsid w:val="00C2544E"/>
    <w:rsid w:val="00C3366B"/>
    <w:rsid w:val="00C35732"/>
    <w:rsid w:val="00C35F7B"/>
    <w:rsid w:val="00C422BC"/>
    <w:rsid w:val="00C42E41"/>
    <w:rsid w:val="00C431A9"/>
    <w:rsid w:val="00C4448C"/>
    <w:rsid w:val="00C50241"/>
    <w:rsid w:val="00C514C4"/>
    <w:rsid w:val="00C5197F"/>
    <w:rsid w:val="00C528C1"/>
    <w:rsid w:val="00C52E02"/>
    <w:rsid w:val="00C53793"/>
    <w:rsid w:val="00C54CE6"/>
    <w:rsid w:val="00C552A3"/>
    <w:rsid w:val="00C559B8"/>
    <w:rsid w:val="00C55A09"/>
    <w:rsid w:val="00C605BE"/>
    <w:rsid w:val="00C60B9C"/>
    <w:rsid w:val="00C67EBE"/>
    <w:rsid w:val="00C70794"/>
    <w:rsid w:val="00C72C55"/>
    <w:rsid w:val="00C734B1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4555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2789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4F5B"/>
    <w:rsid w:val="00D754C6"/>
    <w:rsid w:val="00D75618"/>
    <w:rsid w:val="00D81646"/>
    <w:rsid w:val="00D81CB9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16DE"/>
    <w:rsid w:val="00DC3CDF"/>
    <w:rsid w:val="00DC44CF"/>
    <w:rsid w:val="00DD00CC"/>
    <w:rsid w:val="00DD1514"/>
    <w:rsid w:val="00DD29A6"/>
    <w:rsid w:val="00DD368F"/>
    <w:rsid w:val="00DE1F3B"/>
    <w:rsid w:val="00DE27AA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00D"/>
    <w:rsid w:val="00E003EB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3EF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063B"/>
    <w:rsid w:val="00E637E0"/>
    <w:rsid w:val="00E64983"/>
    <w:rsid w:val="00E663FF"/>
    <w:rsid w:val="00E66D29"/>
    <w:rsid w:val="00E67A24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85A41"/>
    <w:rsid w:val="00E9079A"/>
    <w:rsid w:val="00E95FE6"/>
    <w:rsid w:val="00E9780F"/>
    <w:rsid w:val="00E97A1C"/>
    <w:rsid w:val="00EA07E2"/>
    <w:rsid w:val="00EA2CF3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63A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0383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4D22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829</Words>
  <Characters>4727</Characters>
  <Application>Microsoft Office Word</Application>
  <DocSecurity>0</DocSecurity>
  <Lines>39</Lines>
  <Paragraphs>11</Paragraphs>
  <ScaleCrop>false</ScaleCrop>
  <Company>Home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bilibina</dc:creator>
  <cp:keywords/>
  <dc:description/>
  <cp:lastModifiedBy>bilibina</cp:lastModifiedBy>
  <cp:revision>3</cp:revision>
  <dcterms:created xsi:type="dcterms:W3CDTF">2017-02-10T10:46:00Z</dcterms:created>
  <dcterms:modified xsi:type="dcterms:W3CDTF">2017-12-25T07:22:00Z</dcterms:modified>
</cp:coreProperties>
</file>